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91"/>
        <w:gridCol w:w="960"/>
        <w:gridCol w:w="2727"/>
        <w:gridCol w:w="1617"/>
        <w:gridCol w:w="1960"/>
      </w:tblGrid>
      <w:tr w:rsidR="009E2A1F" w14:paraId="3D0082EB" w14:textId="77777777" w:rsidTr="009E2A1F">
        <w:trPr>
          <w:trHeight w:val="23"/>
        </w:trPr>
        <w:tc>
          <w:tcPr>
            <w:tcW w:w="10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9840F4" w14:textId="6F92FC65" w:rsidR="009E2A1F" w:rsidRDefault="009E2A1F" w:rsidP="00E7789F">
            <w:pPr>
              <w:pStyle w:val="Ttulo7"/>
              <w:pageBreakBefore/>
              <w:spacing w:before="57" w:after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Distribució horària setmanal / </w:t>
            </w:r>
            <w:r>
              <w:rPr>
                <w:rFonts w:ascii="Arial" w:hAnsi="Arial"/>
                <w:i/>
                <w:iCs/>
                <w:color w:val="000000"/>
                <w:sz w:val="16"/>
              </w:rPr>
              <w:t>Distribución horaria semanal</w:t>
            </w:r>
            <w:r>
              <w:rPr>
                <w:rFonts w:ascii="Arial" w:hAnsi="Arial"/>
                <w:color w:val="000000"/>
                <w:sz w:val="16"/>
              </w:rPr>
              <w:t xml:space="preserve"> (un per especialista / </w:t>
            </w:r>
            <w:r>
              <w:rPr>
                <w:rFonts w:ascii="Arial" w:hAnsi="Arial"/>
                <w:i/>
                <w:color w:val="000000"/>
                <w:sz w:val="16"/>
              </w:rPr>
              <w:t>un</w:t>
            </w:r>
            <w:r w:rsidR="00935D56">
              <w:rPr>
                <w:rFonts w:ascii="Arial" w:hAnsi="Arial"/>
                <w:i/>
                <w:color w:val="000000"/>
                <w:sz w:val="16"/>
              </w:rPr>
              <w:t>o</w:t>
            </w:r>
            <w:r>
              <w:rPr>
                <w:rFonts w:ascii="Arial" w:hAnsi="Arial"/>
                <w:i/>
                <w:color w:val="000000"/>
                <w:sz w:val="16"/>
              </w:rPr>
              <w:t xml:space="preserve"> por especialista)                                                                                                          </w:t>
            </w:r>
          </w:p>
        </w:tc>
      </w:tr>
      <w:tr w:rsidR="009E2A1F" w14:paraId="60C1D02D" w14:textId="77777777" w:rsidTr="009E2A1F">
        <w:trPr>
          <w:trHeight w:val="23"/>
        </w:trPr>
        <w:tc>
          <w:tcPr>
            <w:tcW w:w="102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46A3" w14:textId="77777777" w:rsidR="009E2A1F" w:rsidRDefault="009E2A1F" w:rsidP="00E7789F">
            <w:pPr>
              <w:pStyle w:val="Ttulo7"/>
              <w:spacing w:before="113" w:after="113"/>
              <w:rPr>
                <w:rFonts w:ascii="Arial" w:hAnsi="Arial"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color w:val="000000"/>
                <w:sz w:val="16"/>
                <w:highlight w:val="white"/>
              </w:rPr>
              <w:t xml:space="preserve">Cognoms / </w:t>
            </w:r>
            <w:r>
              <w:rPr>
                <w:rFonts w:ascii="Arial" w:hAnsi="Arial"/>
                <w:i/>
                <w:color w:val="000000"/>
                <w:sz w:val="16"/>
                <w:highlight w:val="white"/>
              </w:rPr>
              <w:t>Apellidos</w:t>
            </w:r>
            <w:r>
              <w:rPr>
                <w:rFonts w:ascii="Arial" w:hAnsi="Arial"/>
                <w:color w:val="000000"/>
                <w:sz w:val="16"/>
                <w:highlight w:val="white"/>
              </w:rPr>
              <w:t xml:space="preserve">:                                                                          Nom / </w:t>
            </w:r>
            <w:r>
              <w:rPr>
                <w:rFonts w:ascii="Arial" w:hAnsi="Arial"/>
                <w:i/>
                <w:color w:val="000000"/>
                <w:sz w:val="16"/>
                <w:highlight w:val="white"/>
              </w:rPr>
              <w:t>Nombre:</w:t>
            </w:r>
            <w:r>
              <w:rPr>
                <w:rFonts w:ascii="Arial" w:hAnsi="Arial"/>
                <w:color w:val="000000"/>
                <w:sz w:val="16"/>
                <w:highlight w:val="white"/>
              </w:rPr>
              <w:t xml:space="preserve">                                         DNI:                                         </w:t>
            </w:r>
          </w:p>
        </w:tc>
      </w:tr>
      <w:tr w:rsidR="009E2A1F" w14:paraId="1B9AC74A" w14:textId="77777777" w:rsidTr="009E2A1F">
        <w:trPr>
          <w:trHeight w:val="23"/>
        </w:trPr>
        <w:tc>
          <w:tcPr>
            <w:tcW w:w="102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3CF2" w14:textId="77777777" w:rsidR="009E2A1F" w:rsidRDefault="009E2A1F" w:rsidP="009E2A1F">
            <w:pPr>
              <w:spacing w:before="57" w:after="57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highlight w:val="white"/>
              </w:rPr>
              <w:t xml:space="preserve">Especialitat / </w:t>
            </w:r>
            <w:r>
              <w:rPr>
                <w:rFonts w:ascii="Arial" w:hAnsi="Arial"/>
                <w:b/>
                <w:i/>
                <w:color w:val="000000"/>
                <w:sz w:val="16"/>
                <w:highlight w:val="white"/>
              </w:rPr>
              <w:t>Especialidad</w:t>
            </w:r>
          </w:p>
        </w:tc>
      </w:tr>
      <w:tr w:rsidR="009E2A1F" w14:paraId="614FE034" w14:textId="77777777" w:rsidTr="009E2A1F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8EE27" w14:textId="577FF7D7" w:rsidR="009E2A1F" w:rsidRDefault="009E2A1F" w:rsidP="00E7789F">
            <w:pPr>
              <w:spacing w:before="57" w:after="57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highlight w:val="white"/>
              </w:rPr>
              <w:t xml:space="preserve">Dies setmanals        </w:t>
            </w:r>
            <w:r>
              <w:rPr>
                <w:rFonts w:ascii="Arial" w:hAnsi="Arial"/>
                <w:b/>
                <w:i/>
                <w:iCs/>
                <w:color w:val="000000"/>
                <w:sz w:val="16"/>
                <w:highlight w:val="white"/>
              </w:rPr>
              <w:t>D</w:t>
            </w:r>
            <w:r w:rsidR="000101D4">
              <w:rPr>
                <w:rFonts w:ascii="Arial" w:hAnsi="Arial"/>
                <w:b/>
                <w:i/>
                <w:iCs/>
                <w:color w:val="000000"/>
                <w:sz w:val="16"/>
                <w:highlight w:val="white"/>
              </w:rPr>
              <w:t>í</w:t>
            </w:r>
            <w:r>
              <w:rPr>
                <w:rFonts w:ascii="Arial" w:hAnsi="Arial"/>
                <w:b/>
                <w:i/>
                <w:iCs/>
                <w:color w:val="000000"/>
                <w:sz w:val="16"/>
                <w:highlight w:val="white"/>
              </w:rPr>
              <w:t>as semanales</w:t>
            </w:r>
          </w:p>
        </w:tc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35A5" w14:textId="496A0BCD" w:rsidR="009E2A1F" w:rsidRDefault="009E2A1F" w:rsidP="00E7789F">
            <w:pPr>
              <w:spacing w:before="57" w:after="57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highlight w:val="white"/>
              </w:rPr>
              <w:t>Horari / Horario</w:t>
            </w:r>
          </w:p>
        </w:tc>
        <w:tc>
          <w:tcPr>
            <w:tcW w:w="43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FFA0" w14:textId="6353E658" w:rsidR="009E2A1F" w:rsidRDefault="009E2A1F" w:rsidP="00E7789F">
            <w:pPr>
              <w:spacing w:before="57" w:after="57"/>
              <w:jc w:val="center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  <w:t>Centre (codi i denominació) /</w:t>
            </w:r>
          </w:p>
          <w:p w14:paraId="7E17B88B" w14:textId="7160CD04" w:rsidR="009E2A1F" w:rsidRPr="009E2A1F" w:rsidRDefault="009E2A1F" w:rsidP="00E7789F">
            <w:pPr>
              <w:spacing w:before="57" w:after="57"/>
              <w:jc w:val="center"/>
              <w:rPr>
                <w:rFonts w:ascii="Arial" w:hAnsi="Arial"/>
                <w:b/>
                <w:i/>
                <w:iCs/>
                <w:color w:val="000000"/>
                <w:sz w:val="16"/>
                <w:szCs w:val="16"/>
                <w:highlight w:val="white"/>
              </w:rPr>
            </w:pPr>
            <w:r w:rsidRPr="009E2A1F">
              <w:rPr>
                <w:rFonts w:ascii="Arial" w:hAnsi="Arial"/>
                <w:b/>
                <w:i/>
                <w:iCs/>
                <w:color w:val="000000"/>
                <w:sz w:val="16"/>
                <w:szCs w:val="16"/>
                <w:highlight w:val="white"/>
              </w:rPr>
              <w:t xml:space="preserve"> Centro (código y denominación)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C7A6" w14:textId="46DD5C22" w:rsidR="009E2A1F" w:rsidRDefault="009E2A1F" w:rsidP="00E7789F">
            <w:pPr>
              <w:spacing w:before="57" w:after="57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highlight w:val="white"/>
              </w:rPr>
              <w:t xml:space="preserve">Règim / </w:t>
            </w:r>
            <w:r w:rsidRPr="009E2A1F">
              <w:rPr>
                <w:rFonts w:ascii="Arial" w:hAnsi="Arial"/>
                <w:b/>
                <w:i/>
                <w:iCs/>
                <w:color w:val="000000"/>
                <w:sz w:val="16"/>
                <w:highlight w:val="white"/>
              </w:rPr>
              <w:t>Règimen</w:t>
            </w:r>
          </w:p>
        </w:tc>
      </w:tr>
      <w:tr w:rsidR="009E2A1F" w14:paraId="52148CB6" w14:textId="77777777" w:rsidTr="009E2A1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90DDF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FBD5" w14:textId="77777777" w:rsidR="009E2A1F" w:rsidRDefault="009E2A1F" w:rsidP="00E7789F">
            <w:pPr>
              <w:spacing w:before="57" w:after="57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highlight w:val="white"/>
              </w:rPr>
              <w:t xml:space="preserve">D’entrada </w:t>
            </w:r>
            <w:r>
              <w:rPr>
                <w:rFonts w:ascii="Arial" w:hAnsi="Arial"/>
                <w:b/>
                <w:i/>
                <w:iCs/>
                <w:color w:val="000000"/>
                <w:sz w:val="16"/>
                <w:highlight w:val="white"/>
              </w:rPr>
              <w:t>De entrada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C95B" w14:textId="77777777" w:rsidR="009E2A1F" w:rsidRDefault="009E2A1F" w:rsidP="00E7789F">
            <w:pPr>
              <w:spacing w:before="57" w:after="57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highlight w:val="white"/>
              </w:rPr>
              <w:t xml:space="preserve">D’eixida   </w:t>
            </w:r>
            <w:r>
              <w:rPr>
                <w:rFonts w:ascii="Arial" w:hAnsi="Arial"/>
                <w:b/>
                <w:i/>
                <w:iCs/>
                <w:color w:val="000000"/>
                <w:sz w:val="16"/>
                <w:highlight w:val="white"/>
              </w:rPr>
              <w:t>De salida</w:t>
            </w:r>
          </w:p>
        </w:tc>
        <w:tc>
          <w:tcPr>
            <w:tcW w:w="43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A3FE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0B62" w14:textId="77777777" w:rsidR="009E2A1F" w:rsidRDefault="009E2A1F" w:rsidP="00E7789F">
            <w:pPr>
              <w:rPr>
                <w:rFonts w:hint="eastAsia"/>
              </w:rPr>
            </w:pPr>
          </w:p>
        </w:tc>
      </w:tr>
      <w:tr w:rsidR="009E2A1F" w14:paraId="728C271F" w14:textId="77777777" w:rsidTr="009E2A1F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70159" w14:textId="77777777" w:rsidR="009E2A1F" w:rsidRDefault="009E2A1F" w:rsidP="00E7789F">
            <w:pPr>
              <w:pStyle w:val="Ttulo7"/>
              <w:spacing w:before="60" w:after="60"/>
              <w:jc w:val="center"/>
              <w:rPr>
                <w:rFonts w:ascii="Arial" w:hAnsi="Arial"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color w:val="000000"/>
                <w:sz w:val="16"/>
                <w:highlight w:val="white"/>
              </w:rPr>
              <w:t>Dilluns</w:t>
            </w:r>
          </w:p>
          <w:p w14:paraId="7FABAE5C" w14:textId="77777777" w:rsidR="009E2A1F" w:rsidRDefault="009E2A1F" w:rsidP="00E7789F">
            <w:pPr>
              <w:pStyle w:val="Ttulo7"/>
              <w:spacing w:before="60" w:after="60"/>
              <w:jc w:val="center"/>
              <w:rPr>
                <w:rFonts w:ascii="Arial" w:hAnsi="Arial"/>
                <w:i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i/>
                <w:color w:val="000000"/>
                <w:sz w:val="16"/>
                <w:highlight w:val="white"/>
              </w:rPr>
              <w:t>Lunes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0983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DDCD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3DB03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DE41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648F9A8B" w14:textId="77777777" w:rsidTr="009E2A1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C35B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2D8A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B271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7271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2746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4CA55E84" w14:textId="77777777" w:rsidTr="009E2A1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9EBF8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6C72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4C12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A35B6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8BF8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58D9EE67" w14:textId="77777777" w:rsidTr="009E2A1F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DB58" w14:textId="77777777" w:rsidR="009E2A1F" w:rsidRDefault="009E2A1F" w:rsidP="00E7789F">
            <w:pPr>
              <w:pStyle w:val="Ttulo7"/>
              <w:spacing w:before="60" w:after="60"/>
              <w:jc w:val="center"/>
              <w:rPr>
                <w:rFonts w:ascii="Arial" w:hAnsi="Arial"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color w:val="000000"/>
                <w:sz w:val="16"/>
                <w:highlight w:val="white"/>
              </w:rPr>
              <w:t>Dimarts</w:t>
            </w:r>
          </w:p>
          <w:p w14:paraId="3716C6AA" w14:textId="77777777" w:rsidR="009E2A1F" w:rsidRDefault="009E2A1F" w:rsidP="00E7789F">
            <w:pPr>
              <w:pStyle w:val="Ttulo7"/>
              <w:spacing w:before="60" w:after="60"/>
              <w:jc w:val="center"/>
              <w:rPr>
                <w:rFonts w:ascii="Arial" w:hAnsi="Arial"/>
                <w:i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i/>
                <w:color w:val="000000"/>
                <w:sz w:val="16"/>
                <w:highlight w:val="white"/>
              </w:rPr>
              <w:t>Martes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3FCC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C5F5B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15C8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4689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28F013C7" w14:textId="77777777" w:rsidTr="009E2A1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D057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7B29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C0C4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F61E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D1B7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7940B751" w14:textId="77777777" w:rsidTr="009E2A1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C79E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E413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610D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19BF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8F0D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621322F6" w14:textId="77777777" w:rsidTr="009E2A1F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59736" w14:textId="77777777" w:rsidR="009E2A1F" w:rsidRDefault="009E2A1F" w:rsidP="00E7789F">
            <w:pPr>
              <w:pStyle w:val="Ttulo7"/>
              <w:spacing w:before="60" w:after="60"/>
              <w:jc w:val="center"/>
              <w:rPr>
                <w:rFonts w:ascii="Arial" w:hAnsi="Arial"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color w:val="000000"/>
                <w:sz w:val="16"/>
                <w:highlight w:val="white"/>
              </w:rPr>
              <w:t>Dimecres</w:t>
            </w:r>
          </w:p>
          <w:p w14:paraId="3146C4F7" w14:textId="77777777" w:rsidR="009E2A1F" w:rsidRDefault="009E2A1F" w:rsidP="00E7789F">
            <w:pPr>
              <w:spacing w:before="60" w:after="60"/>
              <w:jc w:val="center"/>
              <w:rPr>
                <w:rFonts w:ascii="Arial" w:hAnsi="Arial"/>
                <w:b/>
                <w:i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highlight w:val="white"/>
              </w:rPr>
              <w:t>Miércoles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031D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18AD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4D9C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4351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030DE38A" w14:textId="77777777" w:rsidTr="009E2A1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1B7A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D536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53CF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E1D9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1DC5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27C4A8FF" w14:textId="77777777" w:rsidTr="009E2A1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69081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6E24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4DA6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8272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F82D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734864F0" w14:textId="77777777" w:rsidTr="009E2A1F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FF86" w14:textId="77777777" w:rsidR="009E2A1F" w:rsidRDefault="009E2A1F" w:rsidP="00E7789F">
            <w:pPr>
              <w:pStyle w:val="Ttulo7"/>
              <w:spacing w:before="60" w:after="60"/>
              <w:jc w:val="center"/>
              <w:rPr>
                <w:rFonts w:ascii="Arial" w:hAnsi="Arial"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color w:val="000000"/>
                <w:sz w:val="16"/>
                <w:highlight w:val="white"/>
              </w:rPr>
              <w:t>Dijous</w:t>
            </w:r>
          </w:p>
          <w:p w14:paraId="4EBE9D0F" w14:textId="77777777" w:rsidR="009E2A1F" w:rsidRDefault="009E2A1F" w:rsidP="00E7789F">
            <w:pPr>
              <w:spacing w:before="60" w:after="60"/>
              <w:jc w:val="center"/>
              <w:rPr>
                <w:rFonts w:ascii="Arial" w:hAnsi="Arial"/>
                <w:b/>
                <w:i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highlight w:val="white"/>
              </w:rPr>
              <w:t>Jueves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C1914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B276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3A6C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3991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51E628D0" w14:textId="77777777" w:rsidTr="009E2A1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2F5E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FD71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BF26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129D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C39D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5335D29F" w14:textId="77777777" w:rsidTr="009E2A1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964E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2061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EE40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CBE4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BDF9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7801E254" w14:textId="77777777" w:rsidTr="009E2A1F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FD72" w14:textId="77777777" w:rsidR="009E2A1F" w:rsidRDefault="009E2A1F" w:rsidP="00E7789F">
            <w:pPr>
              <w:pStyle w:val="Ttulo7"/>
              <w:spacing w:before="60" w:after="60"/>
              <w:jc w:val="center"/>
              <w:rPr>
                <w:rFonts w:ascii="Arial" w:hAnsi="Arial"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color w:val="000000"/>
                <w:sz w:val="16"/>
                <w:highlight w:val="white"/>
              </w:rPr>
              <w:t>Divendres</w:t>
            </w:r>
          </w:p>
          <w:p w14:paraId="2950D688" w14:textId="77777777" w:rsidR="009E2A1F" w:rsidRDefault="009E2A1F" w:rsidP="00E7789F">
            <w:pPr>
              <w:spacing w:before="60" w:after="60"/>
              <w:jc w:val="center"/>
              <w:rPr>
                <w:rFonts w:ascii="Arial" w:hAnsi="Arial"/>
                <w:b/>
                <w:i/>
                <w:color w:val="000000"/>
                <w:sz w:val="16"/>
                <w:highlight w:val="white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highlight w:val="white"/>
              </w:rPr>
              <w:t>Viernes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EA43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D16D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C0835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A948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10530726" w14:textId="77777777" w:rsidTr="009E2A1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0625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4B9CB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805C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0F434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643A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429C2FF1" w14:textId="77777777" w:rsidTr="009E2A1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FCDE" w14:textId="77777777" w:rsidR="009E2A1F" w:rsidRDefault="009E2A1F" w:rsidP="00E7789F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B61B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DB09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4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CF12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C778" w14:textId="77777777" w:rsidR="009E2A1F" w:rsidRDefault="009E2A1F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highlight w:val="white"/>
              </w:rPr>
            </w:pPr>
          </w:p>
        </w:tc>
      </w:tr>
      <w:tr w:rsidR="009E2A1F" w14:paraId="6F1C9664" w14:textId="77777777" w:rsidTr="009E2A1F">
        <w:tc>
          <w:tcPr>
            <w:tcW w:w="102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E81939" w14:textId="77777777" w:rsidR="009E2A1F" w:rsidRDefault="009E2A1F" w:rsidP="00E7789F">
            <w:pPr>
              <w:rPr>
                <w:rFonts w:hint="eastAsia"/>
                <w:sz w:val="16"/>
                <w:szCs w:val="16"/>
              </w:rPr>
            </w:pPr>
          </w:p>
        </w:tc>
      </w:tr>
      <w:tr w:rsidR="009E2A1F" w14:paraId="323A3ADF" w14:textId="77777777" w:rsidTr="00D55E1B">
        <w:tc>
          <w:tcPr>
            <w:tcW w:w="66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6FBE" w14:textId="77777777" w:rsidR="009E2A1F" w:rsidRDefault="009E2A1F" w:rsidP="00E7789F">
            <w:pPr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  <w:t xml:space="preserve">Resum horari / </w:t>
            </w:r>
            <w:r>
              <w:rPr>
                <w:rFonts w:ascii="Arial" w:hAnsi="Arial"/>
                <w:b/>
                <w:i/>
                <w:iCs/>
                <w:color w:val="000000"/>
                <w:sz w:val="16"/>
                <w:szCs w:val="16"/>
                <w:highlight w:val="white"/>
              </w:rPr>
              <w:t>Resumen horario</w:t>
            </w:r>
          </w:p>
        </w:tc>
        <w:tc>
          <w:tcPr>
            <w:tcW w:w="3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2CF3" w14:textId="6D374460" w:rsidR="009E2A1F" w:rsidRDefault="009E2A1F" w:rsidP="00E7789F">
            <w:pPr>
              <w:spacing w:before="57" w:after="57"/>
              <w:jc w:val="center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  <w:t xml:space="preserve">Hores / </w:t>
            </w:r>
            <w:r w:rsidRPr="009E2A1F">
              <w:rPr>
                <w:rFonts w:ascii="Arial" w:hAnsi="Arial"/>
                <w:b/>
                <w:i/>
                <w:iCs/>
                <w:color w:val="000000"/>
                <w:sz w:val="16"/>
                <w:szCs w:val="16"/>
                <w:highlight w:val="white"/>
              </w:rPr>
              <w:t>Horas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  <w:t xml:space="preserve"> (00:00)</w:t>
            </w:r>
          </w:p>
        </w:tc>
      </w:tr>
      <w:tr w:rsidR="00D55E1B" w14:paraId="2476B53C" w14:textId="77777777" w:rsidTr="00D55E1B">
        <w:tc>
          <w:tcPr>
            <w:tcW w:w="66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1599F" w14:textId="6C185928" w:rsidR="00D55E1B" w:rsidRDefault="00D55E1B" w:rsidP="00E7789F">
            <w:pPr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  <w:t xml:space="preserve">D’atenció en centres / </w:t>
            </w:r>
            <w:r>
              <w:rPr>
                <w:rFonts w:ascii="Arial" w:hAnsi="Arial"/>
                <w:b/>
                <w:i/>
                <w:iCs/>
                <w:color w:val="000000"/>
                <w:sz w:val="16"/>
                <w:szCs w:val="16"/>
                <w:highlight w:val="white"/>
              </w:rPr>
              <w:t>De atención en centros</w:t>
            </w:r>
          </w:p>
        </w:tc>
        <w:tc>
          <w:tcPr>
            <w:tcW w:w="3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FE12" w14:textId="77777777" w:rsidR="00D55E1B" w:rsidRDefault="00D55E1B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</w:p>
        </w:tc>
      </w:tr>
      <w:tr w:rsidR="00D55E1B" w14:paraId="3633D46D" w14:textId="77777777" w:rsidTr="00D55E1B">
        <w:tc>
          <w:tcPr>
            <w:tcW w:w="66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7737" w14:textId="77777777" w:rsidR="00D55E1B" w:rsidRDefault="00D55E1B" w:rsidP="00E7789F">
            <w:pPr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  <w:t xml:space="preserve">De coordinació / </w:t>
            </w:r>
            <w:r>
              <w:rPr>
                <w:rFonts w:ascii="Arial" w:hAnsi="Arial"/>
                <w:b/>
                <w:i/>
                <w:iCs/>
                <w:color w:val="000000"/>
                <w:sz w:val="16"/>
                <w:szCs w:val="16"/>
                <w:highlight w:val="white"/>
              </w:rPr>
              <w:t>De coordinación</w:t>
            </w:r>
          </w:p>
        </w:tc>
        <w:tc>
          <w:tcPr>
            <w:tcW w:w="3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409E" w14:textId="77777777" w:rsidR="00D55E1B" w:rsidRDefault="00D55E1B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</w:p>
        </w:tc>
      </w:tr>
      <w:tr w:rsidR="00D55E1B" w14:paraId="027A7351" w14:textId="77777777" w:rsidTr="00D55E1B">
        <w:tc>
          <w:tcPr>
            <w:tcW w:w="66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2A11" w14:textId="00E23CE4" w:rsidR="00D55E1B" w:rsidRDefault="00D55E1B" w:rsidP="00E7789F">
            <w:pPr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  <w:r w:rsidRPr="009E2A1F"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  <w:lang w:val="ca-ES"/>
              </w:rPr>
              <w:t>D’atenció al públic, preparació de tasques i adquisició de noves tècniques psicopedagògiques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  <w:t xml:space="preserve"> / </w:t>
            </w:r>
            <w:r w:rsidRPr="009E2A1F">
              <w:rPr>
                <w:rFonts w:ascii="Arial" w:hAnsi="Arial"/>
                <w:b/>
                <w:i/>
                <w:iCs/>
                <w:color w:val="000000"/>
                <w:sz w:val="16"/>
                <w:szCs w:val="16"/>
                <w:highlight w:val="white"/>
              </w:rPr>
              <w:t>De atención al público, preparación de tareas y adquisición de nuevas técnicas psicopedagógicas</w:t>
            </w:r>
          </w:p>
        </w:tc>
        <w:tc>
          <w:tcPr>
            <w:tcW w:w="3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EB8E" w14:textId="77777777" w:rsidR="00D55E1B" w:rsidRDefault="00D55E1B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</w:p>
        </w:tc>
      </w:tr>
      <w:tr w:rsidR="00D55E1B" w14:paraId="67A24168" w14:textId="77777777" w:rsidTr="00D55E1B">
        <w:tc>
          <w:tcPr>
            <w:tcW w:w="6663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A69DE7" w14:textId="77777777" w:rsidR="00D55E1B" w:rsidRDefault="00D55E1B" w:rsidP="00E7789F">
            <w:pPr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  <w:t>Total</w:t>
            </w:r>
          </w:p>
        </w:tc>
        <w:tc>
          <w:tcPr>
            <w:tcW w:w="35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293F" w14:textId="77777777" w:rsidR="00D55E1B" w:rsidRDefault="00D55E1B" w:rsidP="00E7789F">
            <w:pPr>
              <w:snapToGri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</w:p>
        </w:tc>
      </w:tr>
      <w:tr w:rsidR="009E2A1F" w14:paraId="46633A17" w14:textId="77777777" w:rsidTr="00E362D3">
        <w:tc>
          <w:tcPr>
            <w:tcW w:w="102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9275" w14:textId="77777777" w:rsidR="009E2A1F" w:rsidRDefault="009E2A1F" w:rsidP="009E2A1F">
            <w:pPr>
              <w:snapToGrid w:val="0"/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  <w:t xml:space="preserve">Observacions / Observaciones: </w:t>
            </w:r>
          </w:p>
          <w:p w14:paraId="62D2620A" w14:textId="77777777" w:rsidR="009E2A1F" w:rsidRDefault="009E2A1F" w:rsidP="009E2A1F">
            <w:pPr>
              <w:snapToGrid w:val="0"/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</w:p>
          <w:p w14:paraId="191F8E9B" w14:textId="77777777" w:rsidR="009E2A1F" w:rsidRDefault="009E2A1F" w:rsidP="009E2A1F">
            <w:pPr>
              <w:snapToGrid w:val="0"/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</w:p>
          <w:p w14:paraId="43FFA7D2" w14:textId="77777777" w:rsidR="009E2A1F" w:rsidRDefault="009E2A1F" w:rsidP="009E2A1F">
            <w:pPr>
              <w:snapToGrid w:val="0"/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</w:p>
          <w:p w14:paraId="49E98653" w14:textId="77777777" w:rsidR="009E2A1F" w:rsidRDefault="009E2A1F" w:rsidP="009E2A1F">
            <w:pPr>
              <w:snapToGrid w:val="0"/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</w:p>
          <w:p w14:paraId="1CEB4F2F" w14:textId="77777777" w:rsidR="009E2A1F" w:rsidRDefault="009E2A1F" w:rsidP="009E2A1F">
            <w:pPr>
              <w:snapToGrid w:val="0"/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</w:p>
          <w:p w14:paraId="3F5C56F9" w14:textId="77777777" w:rsidR="009E2A1F" w:rsidRDefault="009E2A1F" w:rsidP="009E2A1F">
            <w:pPr>
              <w:snapToGrid w:val="0"/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</w:p>
          <w:p w14:paraId="6F7A6AE1" w14:textId="0A4976B9" w:rsidR="009E2A1F" w:rsidRDefault="009E2A1F" w:rsidP="009E2A1F">
            <w:pPr>
              <w:snapToGrid w:val="0"/>
              <w:spacing w:before="60" w:after="60"/>
              <w:rPr>
                <w:rFonts w:ascii="Arial" w:hAnsi="Arial"/>
                <w:b/>
                <w:color w:val="000000"/>
                <w:sz w:val="16"/>
                <w:szCs w:val="16"/>
                <w:highlight w:val="white"/>
              </w:rPr>
            </w:pPr>
          </w:p>
        </w:tc>
      </w:tr>
    </w:tbl>
    <w:p w14:paraId="11EBAC49" w14:textId="54815809" w:rsidR="002E2724" w:rsidRDefault="002E2724">
      <w:pPr>
        <w:rPr>
          <w:rFonts w:hint="eastAsia"/>
        </w:rPr>
      </w:pPr>
    </w:p>
    <w:p w14:paraId="011B3959" w14:textId="0C73CA46" w:rsidR="009E2A1F" w:rsidRDefault="009E2A1F">
      <w:pPr>
        <w:rPr>
          <w:rFonts w:hint="eastAsia"/>
        </w:rPr>
      </w:pPr>
    </w:p>
    <w:p w14:paraId="5123A916" w14:textId="1778FE2A" w:rsidR="009E2A1F" w:rsidRPr="00935D56" w:rsidRDefault="009E2A1F" w:rsidP="009E2A1F">
      <w:pPr>
        <w:ind w:left="-851"/>
        <w:rPr>
          <w:rFonts w:ascii="Arial" w:hAnsi="Arial" w:cs="Arial"/>
          <w:sz w:val="16"/>
          <w:szCs w:val="16"/>
        </w:rPr>
      </w:pPr>
      <w:r w:rsidRPr="00935D56">
        <w:rPr>
          <w:rFonts w:ascii="Arial" w:hAnsi="Arial" w:cs="Arial"/>
          <w:sz w:val="16"/>
          <w:szCs w:val="16"/>
        </w:rPr>
        <w:t>Lloc i data / Lugar y fecha</w:t>
      </w:r>
    </w:p>
    <w:p w14:paraId="17BB57B1" w14:textId="091FF141" w:rsidR="009E2A1F" w:rsidRPr="00935D56" w:rsidRDefault="009E2A1F" w:rsidP="009E2A1F">
      <w:pPr>
        <w:ind w:left="-851"/>
        <w:rPr>
          <w:rFonts w:ascii="Arial" w:hAnsi="Arial" w:cs="Arial"/>
          <w:sz w:val="16"/>
          <w:szCs w:val="16"/>
        </w:rPr>
      </w:pPr>
    </w:p>
    <w:p w14:paraId="2976F6D3" w14:textId="6A86C3E8" w:rsidR="009E2A1F" w:rsidRDefault="00F63ECB" w:rsidP="009E2A1F">
      <w:pPr>
        <w:ind w:lef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L’especialista / La o el especialista,</w:t>
      </w:r>
    </w:p>
    <w:p w14:paraId="7B53E889" w14:textId="4324BB50" w:rsidR="009E2A1F" w:rsidRDefault="009E2A1F" w:rsidP="009E2A1F">
      <w:pPr>
        <w:ind w:left="-851"/>
        <w:rPr>
          <w:rFonts w:ascii="Arial" w:hAnsi="Arial" w:cs="Arial"/>
          <w:sz w:val="16"/>
          <w:szCs w:val="16"/>
        </w:rPr>
      </w:pPr>
    </w:p>
    <w:p w14:paraId="7332B7AA" w14:textId="7BBCD929" w:rsidR="00935D56" w:rsidRDefault="00935D56" w:rsidP="009E2A1F">
      <w:pPr>
        <w:ind w:left="-851"/>
        <w:rPr>
          <w:rFonts w:ascii="Arial" w:hAnsi="Arial" w:cs="Arial"/>
          <w:sz w:val="16"/>
          <w:szCs w:val="16"/>
        </w:rPr>
      </w:pPr>
    </w:p>
    <w:p w14:paraId="16E3E306" w14:textId="3F890AA9" w:rsidR="00935D56" w:rsidRDefault="00935D56" w:rsidP="009E2A1F">
      <w:pPr>
        <w:ind w:left="-851"/>
        <w:rPr>
          <w:rFonts w:ascii="Arial" w:hAnsi="Arial" w:cs="Arial"/>
          <w:sz w:val="16"/>
          <w:szCs w:val="16"/>
        </w:rPr>
      </w:pPr>
    </w:p>
    <w:p w14:paraId="076AD90E" w14:textId="29159187" w:rsidR="00935D56" w:rsidRDefault="00935D56" w:rsidP="009E2A1F">
      <w:pPr>
        <w:ind w:left="-851"/>
        <w:rPr>
          <w:rFonts w:ascii="Arial" w:hAnsi="Arial" w:cs="Arial"/>
          <w:sz w:val="16"/>
          <w:szCs w:val="16"/>
        </w:rPr>
      </w:pPr>
    </w:p>
    <w:p w14:paraId="3B7CBEA9" w14:textId="3BAB3256" w:rsidR="00935D56" w:rsidRDefault="00935D56" w:rsidP="009E2A1F">
      <w:pPr>
        <w:ind w:left="-851"/>
        <w:rPr>
          <w:rFonts w:ascii="Arial" w:hAnsi="Arial" w:cs="Arial"/>
          <w:sz w:val="16"/>
          <w:szCs w:val="16"/>
        </w:rPr>
      </w:pPr>
    </w:p>
    <w:p w14:paraId="31B6D806" w14:textId="77777777" w:rsidR="00935D56" w:rsidRPr="00935D56" w:rsidRDefault="00935D56" w:rsidP="009E2A1F">
      <w:pPr>
        <w:ind w:left="-851"/>
        <w:rPr>
          <w:rFonts w:ascii="Arial" w:hAnsi="Arial" w:cs="Arial"/>
          <w:sz w:val="16"/>
          <w:szCs w:val="16"/>
        </w:rPr>
      </w:pPr>
    </w:p>
    <w:p w14:paraId="4E2365C2" w14:textId="3F039A3E" w:rsidR="009E2A1F" w:rsidRPr="00935D56" w:rsidRDefault="009E2A1F" w:rsidP="009E2A1F">
      <w:pPr>
        <w:ind w:left="-851"/>
        <w:rPr>
          <w:rFonts w:ascii="Arial" w:hAnsi="Arial" w:cs="Arial"/>
          <w:sz w:val="16"/>
          <w:szCs w:val="16"/>
        </w:rPr>
      </w:pPr>
    </w:p>
    <w:p w14:paraId="08412367" w14:textId="45F7E8F4" w:rsidR="009E2A1F" w:rsidRPr="00935D56" w:rsidRDefault="009E2A1F" w:rsidP="009E2A1F">
      <w:pPr>
        <w:ind w:left="-851"/>
        <w:rPr>
          <w:rFonts w:ascii="Arial" w:hAnsi="Arial" w:cs="Arial"/>
          <w:sz w:val="16"/>
          <w:szCs w:val="16"/>
        </w:rPr>
      </w:pPr>
    </w:p>
    <w:p w14:paraId="52B0BDDE" w14:textId="6170D6B2" w:rsidR="009E2A1F" w:rsidRPr="00935D56" w:rsidRDefault="009E2A1F" w:rsidP="009E2A1F">
      <w:pPr>
        <w:ind w:left="-851"/>
        <w:rPr>
          <w:rFonts w:ascii="Arial" w:hAnsi="Arial" w:cs="Arial"/>
          <w:sz w:val="16"/>
          <w:szCs w:val="16"/>
        </w:rPr>
      </w:pPr>
    </w:p>
    <w:p w14:paraId="40E95DD4" w14:textId="591C0A71" w:rsidR="009E2A1F" w:rsidRPr="00935D56" w:rsidRDefault="009E2A1F" w:rsidP="009E2A1F">
      <w:pPr>
        <w:ind w:left="-851" w:right="-994"/>
        <w:rPr>
          <w:rFonts w:ascii="Arial" w:hAnsi="Arial" w:cs="Arial"/>
          <w:sz w:val="16"/>
          <w:szCs w:val="16"/>
        </w:rPr>
      </w:pPr>
      <w:r w:rsidRPr="00935D56">
        <w:rPr>
          <w:rFonts w:ascii="Arial" w:hAnsi="Arial" w:cs="Arial"/>
          <w:sz w:val="16"/>
          <w:szCs w:val="16"/>
        </w:rPr>
        <w:t>Signat / Firmado : ______________________________________________________________________</w:t>
      </w:r>
    </w:p>
    <w:sectPr w:rsidR="009E2A1F" w:rsidRPr="0093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1F"/>
    <w:rsid w:val="000101D4"/>
    <w:rsid w:val="002E2724"/>
    <w:rsid w:val="00935D56"/>
    <w:rsid w:val="009E2A1F"/>
    <w:rsid w:val="00D55E1B"/>
    <w:rsid w:val="00D95116"/>
    <w:rsid w:val="00F6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8461"/>
  <w15:chartTrackingRefBased/>
  <w15:docId w15:val="{E3596E64-4292-483C-B2A1-3C506CE3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A1F"/>
    <w:pPr>
      <w:spacing w:after="0" w:line="240" w:lineRule="auto"/>
    </w:pPr>
    <w:rPr>
      <w:rFonts w:ascii="Thorndale" w:eastAsia="SimSun" w:hAnsi="Thorndale" w:cs="Mangal"/>
      <w:kern w:val="2"/>
      <w:sz w:val="24"/>
      <w:szCs w:val="24"/>
      <w:lang w:eastAsia="zh-CN" w:bidi="hi-IN"/>
    </w:rPr>
  </w:style>
  <w:style w:type="paragraph" w:styleId="Ttulo7">
    <w:name w:val="heading 7"/>
    <w:basedOn w:val="Normal"/>
    <w:next w:val="Normal"/>
    <w:link w:val="Ttulo7Car"/>
    <w:qFormat/>
    <w:rsid w:val="009E2A1F"/>
    <w:pPr>
      <w:keepNext/>
      <w:outlineLvl w:val="6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9E2A1F"/>
    <w:rPr>
      <w:rFonts w:ascii="Thorndale" w:eastAsia="SimSun" w:hAnsi="Thorndale" w:cs="Mangal"/>
      <w:b/>
      <w:kern w:val="2"/>
      <w:sz w:val="1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DOMÉNECH, LUIS</dc:creator>
  <cp:keywords/>
  <dc:description/>
  <cp:lastModifiedBy>MORA DOMÉNECH, LUIS</cp:lastModifiedBy>
  <cp:revision>5</cp:revision>
  <dcterms:created xsi:type="dcterms:W3CDTF">2021-09-27T07:47:00Z</dcterms:created>
  <dcterms:modified xsi:type="dcterms:W3CDTF">2021-10-05T11:42:00Z</dcterms:modified>
</cp:coreProperties>
</file>