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25" w:type="dxa"/>
        <w:tblLayout w:type="fixed"/>
        <w:tblCellMar>
          <w:left w:w="70" w:type="dxa"/>
          <w:right w:w="70" w:type="dxa"/>
        </w:tblCellMar>
        <w:tblLook w:val="0000" w:firstRow="0" w:lastRow="0" w:firstColumn="0" w:lastColumn="0" w:noHBand="0" w:noVBand="0"/>
      </w:tblPr>
      <w:tblGrid>
        <w:gridCol w:w="354"/>
        <w:gridCol w:w="1984"/>
        <w:gridCol w:w="372"/>
        <w:gridCol w:w="479"/>
        <w:gridCol w:w="1328"/>
        <w:gridCol w:w="373"/>
        <w:gridCol w:w="1434"/>
        <w:gridCol w:w="409"/>
        <w:gridCol w:w="495"/>
        <w:gridCol w:w="355"/>
        <w:gridCol w:w="142"/>
        <w:gridCol w:w="1310"/>
        <w:gridCol w:w="1858"/>
      </w:tblGrid>
      <w:tr w:rsidR="00000000" w14:paraId="656197F0" w14:textId="77777777">
        <w:trPr>
          <w:trHeight w:val="980"/>
        </w:trPr>
        <w:tc>
          <w:tcPr>
            <w:tcW w:w="3189" w:type="dxa"/>
            <w:gridSpan w:val="4"/>
            <w:tcBorders>
              <w:top w:val="single" w:sz="4" w:space="0" w:color="000000"/>
              <w:left w:val="single" w:sz="4" w:space="0" w:color="000000"/>
            </w:tcBorders>
            <w:shd w:val="clear" w:color="auto" w:fill="auto"/>
            <w:vAlign w:val="center"/>
          </w:tcPr>
          <w:p w14:paraId="1A13C514" w14:textId="1685EC32" w:rsidR="00000000" w:rsidRDefault="00A903DB">
            <w:pPr>
              <w:pStyle w:val="Ttulo2"/>
              <w:snapToGrid w:val="0"/>
              <w:jc w:val="center"/>
            </w:pPr>
            <w:r>
              <w:rPr>
                <w:noProof/>
                <w:color w:val="FF0000"/>
              </w:rPr>
              <w:drawing>
                <wp:inline distT="0" distB="0" distL="0" distR="0" wp14:anchorId="5309ADFC" wp14:editId="28D88C2A">
                  <wp:extent cx="1836420" cy="868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3" t="-89" r="-43" b="-89"/>
                          <a:stretch>
                            <a:fillRect/>
                          </a:stretch>
                        </pic:blipFill>
                        <pic:spPr bwMode="auto">
                          <a:xfrm>
                            <a:off x="0" y="0"/>
                            <a:ext cx="1836420" cy="868680"/>
                          </a:xfrm>
                          <a:prstGeom prst="rect">
                            <a:avLst/>
                          </a:prstGeom>
                          <a:solidFill>
                            <a:srgbClr val="FFFFFF"/>
                          </a:solidFill>
                          <a:ln>
                            <a:noFill/>
                          </a:ln>
                        </pic:spPr>
                      </pic:pic>
                    </a:graphicData>
                  </a:graphic>
                </wp:inline>
              </w:drawing>
            </w:r>
          </w:p>
        </w:tc>
        <w:tc>
          <w:tcPr>
            <w:tcW w:w="7704" w:type="dxa"/>
            <w:gridSpan w:val="9"/>
            <w:tcBorders>
              <w:top w:val="single" w:sz="4" w:space="0" w:color="000000"/>
              <w:left w:val="single" w:sz="4" w:space="0" w:color="000000"/>
              <w:right w:val="single" w:sz="4" w:space="0" w:color="000000"/>
            </w:tcBorders>
            <w:shd w:val="clear" w:color="auto" w:fill="auto"/>
            <w:vAlign w:val="center"/>
          </w:tcPr>
          <w:p w14:paraId="037C5654" w14:textId="77777777" w:rsidR="00000000" w:rsidRDefault="00000000">
            <w:pPr>
              <w:snapToGrid w:val="0"/>
              <w:jc w:val="center"/>
            </w:pPr>
            <w:r>
              <w:rPr>
                <w:b/>
              </w:rPr>
              <w:t xml:space="preserve">COMUNICACIÓ </w:t>
            </w:r>
            <w:r w:rsidR="006F2252">
              <w:rPr>
                <w:b/>
              </w:rPr>
              <w:t>PER</w:t>
            </w:r>
            <w:r>
              <w:rPr>
                <w:b/>
              </w:rPr>
              <w:t xml:space="preserve"> LA </w:t>
            </w:r>
            <w:r w:rsidR="006F2252">
              <w:rPr>
                <w:b/>
              </w:rPr>
              <w:t>TRANSVERSALITAT DE TAULES DE VALORACIÓ</w:t>
            </w:r>
          </w:p>
          <w:p w14:paraId="5408819F" w14:textId="77777777" w:rsidR="00000000" w:rsidRDefault="00000000">
            <w:pPr>
              <w:pStyle w:val="Ttulo4"/>
            </w:pPr>
            <w:r>
              <w:t>COMUNICACIÓN P</w:t>
            </w:r>
            <w:r w:rsidR="006F2252">
              <w:t>ARA</w:t>
            </w:r>
            <w:r>
              <w:t xml:space="preserve"> LA </w:t>
            </w:r>
            <w:r w:rsidR="006F2252">
              <w:t>TRANSVERSALIDAD DE TABLAS DOCUMENTALES</w:t>
            </w:r>
          </w:p>
        </w:tc>
      </w:tr>
      <w:tr w:rsidR="00000000" w14:paraId="4FD30BFA" w14:textId="77777777">
        <w:tc>
          <w:tcPr>
            <w:tcW w:w="354" w:type="dxa"/>
            <w:tcBorders>
              <w:top w:val="single" w:sz="4" w:space="0" w:color="000000"/>
              <w:left w:val="single" w:sz="4" w:space="0" w:color="000000"/>
            </w:tcBorders>
            <w:shd w:val="clear" w:color="auto" w:fill="CCCCCC"/>
            <w:vAlign w:val="center"/>
          </w:tcPr>
          <w:p w14:paraId="6C0EB098" w14:textId="77777777" w:rsidR="00000000" w:rsidRDefault="00000000">
            <w:pPr>
              <w:pStyle w:val="Ttulo2"/>
              <w:snapToGrid w:val="0"/>
              <w:jc w:val="both"/>
            </w:pPr>
            <w:r>
              <w:rPr>
                <w:sz w:val="24"/>
              </w:rPr>
              <w:t>A</w:t>
            </w:r>
          </w:p>
        </w:tc>
        <w:tc>
          <w:tcPr>
            <w:tcW w:w="10539" w:type="dxa"/>
            <w:gridSpan w:val="12"/>
            <w:tcBorders>
              <w:top w:val="single" w:sz="4" w:space="0" w:color="000000"/>
              <w:left w:val="single" w:sz="4" w:space="0" w:color="000000"/>
              <w:right w:val="single" w:sz="4" w:space="0" w:color="000000"/>
            </w:tcBorders>
            <w:shd w:val="clear" w:color="auto" w:fill="auto"/>
            <w:vAlign w:val="center"/>
          </w:tcPr>
          <w:p w14:paraId="0A99B254" w14:textId="77777777" w:rsidR="00000000" w:rsidRDefault="00000000">
            <w:pPr>
              <w:pStyle w:val="Ttulo2"/>
              <w:snapToGrid w:val="0"/>
              <w:jc w:val="both"/>
            </w:pPr>
            <w:r>
              <w:rPr>
                <w:sz w:val="24"/>
              </w:rPr>
              <w:t>DADES DE L’ÒRGAN QUE COMUNICA</w:t>
            </w:r>
          </w:p>
          <w:p w14:paraId="455B04C6" w14:textId="77777777" w:rsidR="00000000" w:rsidRDefault="00000000">
            <w:pPr>
              <w:pStyle w:val="Ttulo2"/>
              <w:jc w:val="both"/>
            </w:pPr>
            <w:r>
              <w:rPr>
                <w:i/>
                <w:sz w:val="24"/>
              </w:rPr>
              <w:t>DATOS DEL ÓRGANO QUE COMUNICA</w:t>
            </w:r>
          </w:p>
        </w:tc>
      </w:tr>
      <w:tr w:rsidR="00000000" w14:paraId="733D25B8" w14:textId="77777777">
        <w:trPr>
          <w:trHeight w:val="383"/>
        </w:trPr>
        <w:tc>
          <w:tcPr>
            <w:tcW w:w="10893" w:type="dxa"/>
            <w:gridSpan w:val="13"/>
            <w:tcBorders>
              <w:top w:val="single" w:sz="4" w:space="0" w:color="000000"/>
              <w:left w:val="single" w:sz="4" w:space="0" w:color="000000"/>
              <w:right w:val="single" w:sz="4" w:space="0" w:color="000000"/>
            </w:tcBorders>
            <w:shd w:val="clear" w:color="auto" w:fill="auto"/>
            <w:vAlign w:val="center"/>
          </w:tcPr>
          <w:p w14:paraId="6E7F4CCF" w14:textId="77777777" w:rsidR="00000000" w:rsidRDefault="00000000">
            <w:pPr>
              <w:pStyle w:val="Ttulo2"/>
              <w:snapToGrid w:val="0"/>
            </w:pPr>
            <w:r>
              <w:rPr>
                <w:b w:val="0"/>
                <w:sz w:val="14"/>
              </w:rPr>
              <w:t xml:space="preserve">COMISSIÓ DE VALORACIÓ DOCUMENTAL, AJUNTAMENT O ENTITAT </w:t>
            </w:r>
            <w:r>
              <w:rPr>
                <w:b w:val="0"/>
                <w:i/>
                <w:sz w:val="14"/>
              </w:rPr>
              <w:t>/ COMISIÓN DE VALORACIÓN DOCUMENTAL, AYUNTAMIENTO O ENTIDAD</w:t>
            </w:r>
          </w:p>
          <w:p w14:paraId="24B29CFC" w14:textId="77777777" w:rsidR="00000000" w:rsidRDefault="00000000">
            <w:pPr>
              <w:jc w:val="both"/>
              <w:rPr>
                <w:i/>
                <w:color w:val="0000FF"/>
                <w:sz w:val="20"/>
              </w:rPr>
            </w:pPr>
            <w:bookmarkStart w:id="0" w:name="Texto9"/>
            <w:bookmarkEnd w:id="0"/>
          </w:p>
        </w:tc>
      </w:tr>
      <w:tr w:rsidR="00000000" w14:paraId="320A27D6" w14:textId="77777777">
        <w:tc>
          <w:tcPr>
            <w:tcW w:w="6733" w:type="dxa"/>
            <w:gridSpan w:val="8"/>
            <w:tcBorders>
              <w:top w:val="single" w:sz="4" w:space="0" w:color="000000"/>
              <w:left w:val="single" w:sz="4" w:space="0" w:color="000000"/>
              <w:bottom w:val="single" w:sz="4" w:space="0" w:color="000000"/>
            </w:tcBorders>
            <w:shd w:val="clear" w:color="auto" w:fill="auto"/>
            <w:vAlign w:val="center"/>
          </w:tcPr>
          <w:p w14:paraId="0BDCEA33" w14:textId="77777777" w:rsidR="00000000" w:rsidRDefault="00000000">
            <w:pPr>
              <w:pStyle w:val="Ttulo2"/>
              <w:snapToGrid w:val="0"/>
            </w:pPr>
            <w:r>
              <w:rPr>
                <w:b w:val="0"/>
                <w:sz w:val="14"/>
              </w:rPr>
              <w:t xml:space="preserve">DOMICILI (CARRER/PLAÇA, NÚMERO I PORTA) </w:t>
            </w:r>
            <w:r>
              <w:rPr>
                <w:b w:val="0"/>
                <w:i/>
                <w:sz w:val="14"/>
              </w:rPr>
              <w:t>/ DOMICILIO (CALLE/PLAZA, NÚMERO Y PUERTA)</w:t>
            </w:r>
          </w:p>
          <w:p w14:paraId="35115ECD" w14:textId="77777777" w:rsidR="00000000" w:rsidRDefault="00000000">
            <w:pPr>
              <w:rPr>
                <w:i/>
                <w:color w:val="0000FF"/>
                <w:sz w:val="20"/>
              </w:rPr>
            </w:pPr>
            <w:bookmarkStart w:id="1" w:name="Texto19"/>
            <w:bookmarkEnd w:id="1"/>
          </w:p>
        </w:tc>
        <w:tc>
          <w:tcPr>
            <w:tcW w:w="992" w:type="dxa"/>
            <w:gridSpan w:val="3"/>
            <w:tcBorders>
              <w:top w:val="single" w:sz="4" w:space="0" w:color="000000"/>
              <w:left w:val="single" w:sz="4" w:space="0" w:color="000000"/>
              <w:bottom w:val="single" w:sz="4" w:space="0" w:color="000000"/>
            </w:tcBorders>
            <w:shd w:val="clear" w:color="auto" w:fill="auto"/>
          </w:tcPr>
          <w:p w14:paraId="766EA1C1" w14:textId="77777777" w:rsidR="00000000" w:rsidRDefault="00000000">
            <w:pPr>
              <w:pStyle w:val="Ttulo2"/>
              <w:snapToGrid w:val="0"/>
            </w:pPr>
            <w:r>
              <w:rPr>
                <w:b w:val="0"/>
                <w:sz w:val="14"/>
              </w:rPr>
              <w:t>CP</w:t>
            </w:r>
          </w:p>
          <w:p w14:paraId="0D406DAA" w14:textId="77777777" w:rsidR="00000000" w:rsidRDefault="00000000">
            <w:pPr>
              <w:rPr>
                <w:color w:val="0000FF"/>
                <w:sz w:val="20"/>
              </w:rPr>
            </w:pPr>
            <w:bookmarkStart w:id="2" w:name="Texto20"/>
            <w:bookmarkEnd w:id="2"/>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14:paraId="7BBBD2AB" w14:textId="77777777" w:rsidR="00000000" w:rsidRDefault="00000000">
            <w:pPr>
              <w:pStyle w:val="Ttulo2"/>
              <w:snapToGrid w:val="0"/>
            </w:pPr>
            <w:r>
              <w:rPr>
                <w:b w:val="0"/>
                <w:sz w:val="14"/>
              </w:rPr>
              <w:t>LOCALITAT</w:t>
            </w:r>
            <w:r>
              <w:rPr>
                <w:b w:val="0"/>
                <w:i/>
                <w:sz w:val="14"/>
              </w:rPr>
              <w:t xml:space="preserve"> / LOCALIDAD</w:t>
            </w:r>
          </w:p>
          <w:p w14:paraId="6F8DE7FF" w14:textId="77777777" w:rsidR="00000000" w:rsidRDefault="00000000">
            <w:pPr>
              <w:rPr>
                <w:i/>
                <w:color w:val="0000FF"/>
                <w:sz w:val="20"/>
              </w:rPr>
            </w:pPr>
            <w:bookmarkStart w:id="3" w:name="Texto21"/>
            <w:bookmarkEnd w:id="3"/>
          </w:p>
        </w:tc>
      </w:tr>
      <w:tr w:rsidR="00000000" w14:paraId="1C32F4EB" w14:textId="77777777">
        <w:tc>
          <w:tcPr>
            <w:tcW w:w="2710" w:type="dxa"/>
            <w:gridSpan w:val="3"/>
            <w:tcBorders>
              <w:top w:val="single" w:sz="4" w:space="0" w:color="000000"/>
              <w:left w:val="single" w:sz="4" w:space="0" w:color="000000"/>
              <w:bottom w:val="single" w:sz="4" w:space="0" w:color="000000"/>
            </w:tcBorders>
            <w:shd w:val="clear" w:color="auto" w:fill="auto"/>
            <w:vAlign w:val="center"/>
          </w:tcPr>
          <w:p w14:paraId="4AA6FC81" w14:textId="77777777" w:rsidR="00000000" w:rsidRDefault="00000000">
            <w:pPr>
              <w:pStyle w:val="Ttulo2"/>
              <w:snapToGrid w:val="0"/>
            </w:pPr>
            <w:r>
              <w:rPr>
                <w:b w:val="0"/>
                <w:sz w:val="14"/>
              </w:rPr>
              <w:t xml:space="preserve">PROVÍNCIA </w:t>
            </w:r>
            <w:r>
              <w:rPr>
                <w:b w:val="0"/>
                <w:i/>
                <w:sz w:val="14"/>
              </w:rPr>
              <w:t>/ PROVINCIA</w:t>
            </w:r>
          </w:p>
          <w:p w14:paraId="0331D0CF" w14:textId="77777777" w:rsidR="00000000" w:rsidRDefault="00000000">
            <w:pPr>
              <w:rPr>
                <w:i/>
                <w:color w:val="0000FF"/>
                <w:sz w:val="20"/>
              </w:rPr>
            </w:pPr>
            <w:bookmarkStart w:id="4" w:name="Texto25"/>
            <w:bookmarkEnd w:id="4"/>
          </w:p>
        </w:tc>
        <w:tc>
          <w:tcPr>
            <w:tcW w:w="1807" w:type="dxa"/>
            <w:gridSpan w:val="2"/>
            <w:tcBorders>
              <w:top w:val="single" w:sz="4" w:space="0" w:color="000000"/>
              <w:left w:val="single" w:sz="4" w:space="0" w:color="000000"/>
              <w:bottom w:val="single" w:sz="4" w:space="0" w:color="000000"/>
            </w:tcBorders>
            <w:shd w:val="clear" w:color="auto" w:fill="auto"/>
            <w:vAlign w:val="center"/>
          </w:tcPr>
          <w:p w14:paraId="292456EA" w14:textId="77777777" w:rsidR="00000000" w:rsidRDefault="00000000">
            <w:pPr>
              <w:pStyle w:val="Ttulo2"/>
              <w:snapToGrid w:val="0"/>
            </w:pPr>
            <w:r>
              <w:rPr>
                <w:b w:val="0"/>
                <w:sz w:val="14"/>
              </w:rPr>
              <w:t xml:space="preserve">TELÈFON </w:t>
            </w:r>
            <w:r>
              <w:rPr>
                <w:b w:val="0"/>
                <w:i/>
                <w:sz w:val="14"/>
              </w:rPr>
              <w:t>/ TELÉFONO</w:t>
            </w:r>
          </w:p>
          <w:p w14:paraId="72270DF2" w14:textId="77777777" w:rsidR="00000000" w:rsidRDefault="00000000">
            <w:pPr>
              <w:rPr>
                <w:i/>
                <w:color w:val="0000FF"/>
                <w:sz w:val="20"/>
              </w:rPr>
            </w:pPr>
            <w:bookmarkStart w:id="5" w:name="Texto24"/>
            <w:bookmarkEnd w:id="5"/>
          </w:p>
        </w:tc>
        <w:tc>
          <w:tcPr>
            <w:tcW w:w="1807" w:type="dxa"/>
            <w:gridSpan w:val="2"/>
            <w:tcBorders>
              <w:top w:val="single" w:sz="4" w:space="0" w:color="000000"/>
              <w:left w:val="single" w:sz="4" w:space="0" w:color="000000"/>
              <w:bottom w:val="single" w:sz="4" w:space="0" w:color="000000"/>
            </w:tcBorders>
            <w:shd w:val="clear" w:color="auto" w:fill="auto"/>
            <w:vAlign w:val="center"/>
          </w:tcPr>
          <w:p w14:paraId="5F4F03EF" w14:textId="77777777" w:rsidR="00000000" w:rsidRDefault="00000000">
            <w:pPr>
              <w:pStyle w:val="Ttulo2"/>
              <w:snapToGrid w:val="0"/>
            </w:pPr>
            <w:r>
              <w:rPr>
                <w:b w:val="0"/>
                <w:sz w:val="14"/>
              </w:rPr>
              <w:t>FAX</w:t>
            </w:r>
          </w:p>
          <w:p w14:paraId="7556CDF3" w14:textId="77777777" w:rsidR="00000000" w:rsidRDefault="00000000">
            <w:pPr>
              <w:rPr>
                <w:color w:val="0000FF"/>
                <w:sz w:val="20"/>
              </w:rPr>
            </w:pPr>
            <w:bookmarkStart w:id="6" w:name="Texto23"/>
            <w:bookmarkEnd w:id="6"/>
          </w:p>
        </w:tc>
        <w:tc>
          <w:tcPr>
            <w:tcW w:w="45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27D339" w14:textId="77777777" w:rsidR="00000000" w:rsidRDefault="00000000">
            <w:pPr>
              <w:pStyle w:val="Ttulo2"/>
              <w:snapToGrid w:val="0"/>
            </w:pPr>
            <w:r>
              <w:rPr>
                <w:b w:val="0"/>
                <w:sz w:val="14"/>
              </w:rPr>
              <w:t>CORREU ELECTRÒNIC</w:t>
            </w:r>
            <w:r>
              <w:rPr>
                <w:b w:val="0"/>
                <w:i/>
                <w:sz w:val="14"/>
              </w:rPr>
              <w:t xml:space="preserve"> / CORREO ELECTRÓNICO</w:t>
            </w:r>
          </w:p>
          <w:p w14:paraId="78DEF391" w14:textId="77777777" w:rsidR="00000000" w:rsidRDefault="00000000">
            <w:pPr>
              <w:rPr>
                <w:i/>
                <w:color w:val="0000FF"/>
                <w:sz w:val="20"/>
              </w:rPr>
            </w:pPr>
            <w:bookmarkStart w:id="7" w:name="Texto22"/>
            <w:bookmarkEnd w:id="7"/>
          </w:p>
        </w:tc>
      </w:tr>
      <w:tr w:rsidR="00000000" w14:paraId="7C4173F5" w14:textId="77777777">
        <w:tc>
          <w:tcPr>
            <w:tcW w:w="354" w:type="dxa"/>
            <w:tcBorders>
              <w:top w:val="single" w:sz="4" w:space="0" w:color="000000"/>
              <w:left w:val="single" w:sz="4" w:space="0" w:color="000000"/>
            </w:tcBorders>
            <w:shd w:val="clear" w:color="auto" w:fill="CCCCCC"/>
            <w:vAlign w:val="center"/>
          </w:tcPr>
          <w:p w14:paraId="69EA9CEE" w14:textId="77777777" w:rsidR="00000000" w:rsidRDefault="00000000">
            <w:pPr>
              <w:pStyle w:val="Ttulo2"/>
              <w:snapToGrid w:val="0"/>
              <w:jc w:val="both"/>
            </w:pPr>
            <w:r>
              <w:rPr>
                <w:sz w:val="24"/>
              </w:rPr>
              <w:t xml:space="preserve">B </w:t>
            </w:r>
          </w:p>
        </w:tc>
        <w:tc>
          <w:tcPr>
            <w:tcW w:w="10539" w:type="dxa"/>
            <w:gridSpan w:val="12"/>
            <w:tcBorders>
              <w:top w:val="single" w:sz="4" w:space="0" w:color="000000"/>
              <w:left w:val="single" w:sz="4" w:space="0" w:color="000000"/>
              <w:right w:val="single" w:sz="4" w:space="0" w:color="000000"/>
            </w:tcBorders>
            <w:shd w:val="clear" w:color="auto" w:fill="auto"/>
            <w:vAlign w:val="center"/>
          </w:tcPr>
          <w:p w14:paraId="68935430" w14:textId="77777777" w:rsidR="00000000" w:rsidRDefault="00000000">
            <w:pPr>
              <w:pStyle w:val="Ttulo2"/>
              <w:snapToGrid w:val="0"/>
              <w:jc w:val="both"/>
            </w:pPr>
            <w:r>
              <w:rPr>
                <w:sz w:val="24"/>
              </w:rPr>
              <w:t>DADES DEL PRESIDENT/A DE LA COMISSIÓ, ALCALDE/ESSA O REPRESENTANT</w:t>
            </w:r>
          </w:p>
          <w:p w14:paraId="7711ADB2" w14:textId="77777777" w:rsidR="00000000" w:rsidRDefault="00000000">
            <w:r>
              <w:rPr>
                <w:b/>
                <w:i/>
              </w:rPr>
              <w:t>DATOS DEL PRESIDENTE/A DE LA COMISIÓN, ALCALDE/ESA O REPRESENTANTE</w:t>
            </w:r>
          </w:p>
        </w:tc>
      </w:tr>
      <w:tr w:rsidR="00000000" w14:paraId="229309AE" w14:textId="77777777">
        <w:tc>
          <w:tcPr>
            <w:tcW w:w="4890" w:type="dxa"/>
            <w:gridSpan w:val="6"/>
            <w:tcBorders>
              <w:top w:val="single" w:sz="4" w:space="0" w:color="000000"/>
              <w:left w:val="single" w:sz="4" w:space="0" w:color="000000"/>
              <w:bottom w:val="single" w:sz="4" w:space="0" w:color="000000"/>
            </w:tcBorders>
            <w:shd w:val="clear" w:color="auto" w:fill="auto"/>
            <w:vAlign w:val="center"/>
          </w:tcPr>
          <w:p w14:paraId="760A663A" w14:textId="77777777" w:rsidR="00000000" w:rsidRDefault="00000000">
            <w:pPr>
              <w:pStyle w:val="Ttulo2"/>
              <w:snapToGrid w:val="0"/>
            </w:pPr>
            <w:r>
              <w:rPr>
                <w:b w:val="0"/>
                <w:sz w:val="14"/>
              </w:rPr>
              <w:t xml:space="preserve">COGNOMS / </w:t>
            </w:r>
            <w:r>
              <w:rPr>
                <w:b w:val="0"/>
                <w:i/>
                <w:sz w:val="14"/>
              </w:rPr>
              <w:t>APELLIDOS</w:t>
            </w:r>
          </w:p>
          <w:p w14:paraId="0800B264" w14:textId="77777777" w:rsidR="00000000" w:rsidRDefault="00000000">
            <w:pPr>
              <w:rPr>
                <w:i/>
                <w:color w:val="0000FF"/>
                <w:sz w:val="20"/>
              </w:rPr>
            </w:pPr>
            <w:bookmarkStart w:id="8" w:name="Texto29"/>
            <w:bookmarkEnd w:id="8"/>
          </w:p>
        </w:tc>
        <w:tc>
          <w:tcPr>
            <w:tcW w:w="2338" w:type="dxa"/>
            <w:gridSpan w:val="3"/>
            <w:tcBorders>
              <w:top w:val="single" w:sz="4" w:space="0" w:color="000000"/>
              <w:left w:val="single" w:sz="4" w:space="0" w:color="000000"/>
              <w:bottom w:val="single" w:sz="4" w:space="0" w:color="000000"/>
            </w:tcBorders>
            <w:shd w:val="clear" w:color="auto" w:fill="auto"/>
            <w:vAlign w:val="center"/>
          </w:tcPr>
          <w:p w14:paraId="1DC8486C" w14:textId="77777777" w:rsidR="00000000" w:rsidRDefault="00000000">
            <w:pPr>
              <w:pStyle w:val="Ttulo2"/>
              <w:snapToGrid w:val="0"/>
            </w:pPr>
            <w:r>
              <w:rPr>
                <w:b w:val="0"/>
                <w:sz w:val="14"/>
              </w:rPr>
              <w:t xml:space="preserve">NOM </w:t>
            </w:r>
            <w:r>
              <w:rPr>
                <w:b w:val="0"/>
                <w:i/>
                <w:sz w:val="14"/>
              </w:rPr>
              <w:t>/ NOMBRE</w:t>
            </w:r>
          </w:p>
          <w:p w14:paraId="278F2383" w14:textId="77777777" w:rsidR="00000000" w:rsidRDefault="00000000">
            <w:pPr>
              <w:rPr>
                <w:i/>
                <w:color w:val="0000FF"/>
                <w:sz w:val="20"/>
              </w:rPr>
            </w:pPr>
            <w:bookmarkStart w:id="9" w:name="Texto28"/>
            <w:bookmarkEnd w:id="9"/>
          </w:p>
        </w:tc>
        <w:tc>
          <w:tcPr>
            <w:tcW w:w="1807" w:type="dxa"/>
            <w:gridSpan w:val="3"/>
            <w:tcBorders>
              <w:top w:val="single" w:sz="4" w:space="0" w:color="000000"/>
              <w:left w:val="single" w:sz="4" w:space="0" w:color="000000"/>
              <w:bottom w:val="single" w:sz="4" w:space="0" w:color="000000"/>
            </w:tcBorders>
            <w:shd w:val="clear" w:color="auto" w:fill="auto"/>
            <w:vAlign w:val="center"/>
          </w:tcPr>
          <w:p w14:paraId="39522EFC" w14:textId="77777777" w:rsidR="00000000" w:rsidRDefault="00000000">
            <w:pPr>
              <w:pStyle w:val="Ttulo2"/>
              <w:snapToGrid w:val="0"/>
            </w:pPr>
            <w:r>
              <w:rPr>
                <w:b w:val="0"/>
                <w:sz w:val="14"/>
              </w:rPr>
              <w:t>DNI</w:t>
            </w:r>
          </w:p>
          <w:p w14:paraId="20E13D96" w14:textId="77777777" w:rsidR="00000000" w:rsidRDefault="00000000">
            <w:pPr>
              <w:rPr>
                <w:color w:val="0000FF"/>
                <w:sz w:val="20"/>
              </w:rPr>
            </w:pPr>
            <w:bookmarkStart w:id="10" w:name="Texto27"/>
            <w:bookmarkEnd w:id="10"/>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5444" w14:textId="77777777" w:rsidR="00000000" w:rsidRDefault="00000000">
            <w:pPr>
              <w:pStyle w:val="Ttulo2"/>
              <w:snapToGrid w:val="0"/>
            </w:pPr>
            <w:r>
              <w:rPr>
                <w:b w:val="0"/>
                <w:sz w:val="14"/>
              </w:rPr>
              <w:t xml:space="preserve">TELÈFON </w:t>
            </w:r>
            <w:r>
              <w:rPr>
                <w:b w:val="0"/>
                <w:i/>
                <w:sz w:val="14"/>
              </w:rPr>
              <w:t>/ TELÉFONO</w:t>
            </w:r>
          </w:p>
          <w:p w14:paraId="4D21BE6C" w14:textId="77777777" w:rsidR="00000000" w:rsidRDefault="00000000">
            <w:pPr>
              <w:rPr>
                <w:i/>
                <w:color w:val="0000FF"/>
                <w:sz w:val="20"/>
              </w:rPr>
            </w:pPr>
            <w:bookmarkStart w:id="11" w:name="Texto26"/>
            <w:bookmarkEnd w:id="11"/>
          </w:p>
        </w:tc>
      </w:tr>
      <w:tr w:rsidR="00000000" w14:paraId="4A05D072" w14:textId="77777777">
        <w:tc>
          <w:tcPr>
            <w:tcW w:w="1089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DE726E2" w14:textId="77777777" w:rsidR="00000000" w:rsidRDefault="00000000">
            <w:pPr>
              <w:pStyle w:val="Ttulo2"/>
              <w:snapToGrid w:val="0"/>
            </w:pPr>
            <w:r>
              <w:rPr>
                <w:b w:val="0"/>
                <w:sz w:val="14"/>
              </w:rPr>
              <w:t xml:space="preserve">CÀRREC </w:t>
            </w:r>
            <w:r>
              <w:rPr>
                <w:b w:val="0"/>
                <w:i/>
                <w:sz w:val="14"/>
              </w:rPr>
              <w:t>/ CARGO</w:t>
            </w:r>
          </w:p>
          <w:p w14:paraId="27CBA1AA" w14:textId="77777777" w:rsidR="00000000" w:rsidRDefault="00000000">
            <w:pPr>
              <w:rPr>
                <w:i/>
                <w:color w:val="0000FF"/>
                <w:sz w:val="20"/>
              </w:rPr>
            </w:pPr>
            <w:bookmarkStart w:id="12" w:name="Texto30"/>
            <w:bookmarkEnd w:id="12"/>
          </w:p>
        </w:tc>
      </w:tr>
      <w:tr w:rsidR="00000000" w14:paraId="105F7BE0" w14:textId="77777777">
        <w:tc>
          <w:tcPr>
            <w:tcW w:w="354" w:type="dxa"/>
            <w:tcBorders>
              <w:top w:val="single" w:sz="4" w:space="0" w:color="000000"/>
              <w:left w:val="single" w:sz="4" w:space="0" w:color="000000"/>
            </w:tcBorders>
            <w:shd w:val="clear" w:color="auto" w:fill="CCCCCC"/>
            <w:vAlign w:val="center"/>
          </w:tcPr>
          <w:p w14:paraId="5C1A8F83" w14:textId="77777777" w:rsidR="00000000" w:rsidRDefault="00000000">
            <w:pPr>
              <w:snapToGrid w:val="0"/>
              <w:jc w:val="both"/>
            </w:pPr>
            <w:r>
              <w:rPr>
                <w:b/>
              </w:rPr>
              <w:t>C</w:t>
            </w:r>
          </w:p>
        </w:tc>
        <w:tc>
          <w:tcPr>
            <w:tcW w:w="10539" w:type="dxa"/>
            <w:gridSpan w:val="12"/>
            <w:tcBorders>
              <w:top w:val="single" w:sz="4" w:space="0" w:color="000000"/>
              <w:left w:val="single" w:sz="4" w:space="0" w:color="000000"/>
              <w:right w:val="single" w:sz="4" w:space="0" w:color="000000"/>
            </w:tcBorders>
            <w:shd w:val="clear" w:color="auto" w:fill="auto"/>
            <w:vAlign w:val="center"/>
          </w:tcPr>
          <w:p w14:paraId="0200763A" w14:textId="77777777" w:rsidR="00000000" w:rsidRDefault="00000000">
            <w:pPr>
              <w:pStyle w:val="Ttulo9"/>
              <w:snapToGrid w:val="0"/>
              <w:jc w:val="both"/>
            </w:pPr>
            <w:r>
              <w:t>COMUNICACIÓ</w:t>
            </w:r>
          </w:p>
          <w:p w14:paraId="66C4362E" w14:textId="77777777" w:rsidR="00000000" w:rsidRDefault="00000000">
            <w:pPr>
              <w:pStyle w:val="Ttulo9"/>
              <w:jc w:val="both"/>
            </w:pPr>
            <w:r>
              <w:rPr>
                <w:i/>
              </w:rPr>
              <w:t>COMUNICACIÓN</w:t>
            </w:r>
          </w:p>
        </w:tc>
      </w:tr>
      <w:tr w:rsidR="00000000" w14:paraId="2D9B238C" w14:textId="77777777">
        <w:trPr>
          <w:trHeight w:val="6053"/>
        </w:trPr>
        <w:tc>
          <w:tcPr>
            <w:tcW w:w="10893" w:type="dxa"/>
            <w:gridSpan w:val="13"/>
            <w:tcBorders>
              <w:top w:val="single" w:sz="4" w:space="0" w:color="000000"/>
              <w:left w:val="single" w:sz="4" w:space="0" w:color="000000"/>
              <w:bottom w:val="single" w:sz="4" w:space="0" w:color="000000"/>
              <w:right w:val="single" w:sz="4" w:space="0" w:color="000000"/>
            </w:tcBorders>
            <w:shd w:val="clear" w:color="auto" w:fill="auto"/>
          </w:tcPr>
          <w:p w14:paraId="3A1FFFD7" w14:textId="77777777" w:rsidR="00000000" w:rsidRDefault="00000000">
            <w:pPr>
              <w:snapToGrid w:val="0"/>
              <w:jc w:val="both"/>
            </w:pPr>
            <w:r>
              <w:rPr>
                <w:sz w:val="20"/>
              </w:rPr>
              <w:t xml:space="preserve">Des d'esta comissió de valoració, ajuntament o entitat vos comuniquem que es </w:t>
            </w:r>
            <w:r w:rsidR="006F2252">
              <w:rPr>
                <w:sz w:val="20"/>
              </w:rPr>
              <w:t>proposa la transversalitat de les següents</w:t>
            </w:r>
            <w:r>
              <w:rPr>
                <w:sz w:val="20"/>
              </w:rPr>
              <w:t xml:space="preserve"> sèries documentals a fi que la Junta Qualificadora de Documents Administratius controle les sèries documentals que s'estan estudiant i evite duplicitat d'esforços: </w:t>
            </w:r>
            <w:r>
              <w:rPr>
                <w:i/>
                <w:sz w:val="20"/>
              </w:rPr>
              <w:t xml:space="preserve">/ Desde esta comisión de valoración, ayuntamiento o entidad os comunicamos que </w:t>
            </w:r>
            <w:r w:rsidR="006F2252">
              <w:rPr>
                <w:i/>
                <w:sz w:val="20"/>
              </w:rPr>
              <w:t>se propone la transversalidad de las siguientes</w:t>
            </w:r>
            <w:r>
              <w:rPr>
                <w:i/>
                <w:sz w:val="20"/>
              </w:rPr>
              <w:t xml:space="preserve"> series con el fin de que la Junta Calificadora de Documentos Administrativos controle las series documentales que se están estudiando y evite duplicidad de esfuerzos:</w:t>
            </w:r>
          </w:p>
          <w:p w14:paraId="78A6AF2C" w14:textId="77777777" w:rsidR="00000000" w:rsidRDefault="00000000">
            <w:pPr>
              <w:pStyle w:val="Ttulo9"/>
              <w:ind w:left="284" w:right="213" w:firstLine="0"/>
              <w:jc w:val="both"/>
              <w:rPr>
                <w:b w:val="0"/>
                <w:i/>
                <w:color w:val="0000FF"/>
                <w:sz w:val="20"/>
              </w:rPr>
            </w:pPr>
            <w:bookmarkStart w:id="13" w:name="Texto34"/>
            <w:bookmarkEnd w:id="13"/>
          </w:p>
        </w:tc>
      </w:tr>
      <w:tr w:rsidR="00000000" w14:paraId="01CA809A" w14:textId="77777777">
        <w:trPr>
          <w:trHeight w:val="1658"/>
        </w:trPr>
        <w:tc>
          <w:tcPr>
            <w:tcW w:w="7583" w:type="dxa"/>
            <w:gridSpan w:val="10"/>
            <w:tcBorders>
              <w:top w:val="single" w:sz="4" w:space="0" w:color="000000"/>
              <w:left w:val="single" w:sz="4" w:space="0" w:color="000000"/>
            </w:tcBorders>
            <w:shd w:val="clear" w:color="auto" w:fill="auto"/>
            <w:vAlign w:val="center"/>
          </w:tcPr>
          <w:p w14:paraId="33AF6F60" w14:textId="16E431A9" w:rsidR="00000000" w:rsidRDefault="00A903DB">
            <w:pPr>
              <w:pStyle w:val="Textoindependiente21"/>
              <w:snapToGrid w:val="0"/>
              <w:rPr>
                <w:i/>
                <w:color w:val="0000FF"/>
                <w:sz w:val="20"/>
                <w:lang w:val="es-ES"/>
              </w:rPr>
            </w:pPr>
            <w:r>
              <w:rPr>
                <w:noProof/>
              </w:rPr>
              <mc:AlternateContent>
                <mc:Choice Requires="wps">
                  <w:drawing>
                    <wp:anchor distT="0" distB="0" distL="114300" distR="114300" simplePos="0" relativeHeight="251655680" behindDoc="0" locked="0" layoutInCell="1" allowOverlap="1" wp14:anchorId="70019673" wp14:editId="65B975AC">
                      <wp:simplePos x="0" y="0"/>
                      <wp:positionH relativeFrom="margin">
                        <wp:posOffset>575945</wp:posOffset>
                      </wp:positionH>
                      <wp:positionV relativeFrom="paragraph">
                        <wp:posOffset>291465</wp:posOffset>
                      </wp:positionV>
                      <wp:extent cx="1280160" cy="0"/>
                      <wp:effectExtent l="10160" t="5715" r="5080" b="133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63C0C"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35pt,22.95pt" to="146.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" strokeweight=".26mm">
                      <v:stroke joinstyle="miter" endcap="square"/>
                      <w10:wrap anchorx="margin"/>
                    </v:line>
                  </w:pict>
                </mc:Fallback>
              </mc:AlternateContent>
            </w:r>
            <w:r>
              <w:rPr>
                <w:noProof/>
              </w:rPr>
              <mc:AlternateContent>
                <mc:Choice Requires="wps">
                  <w:drawing>
                    <wp:anchor distT="0" distB="0" distL="114300" distR="114300" simplePos="0" relativeHeight="251656704" behindDoc="0" locked="0" layoutInCell="1" allowOverlap="1" wp14:anchorId="07F59F75" wp14:editId="777B6D69">
                      <wp:simplePos x="0" y="0"/>
                      <wp:positionH relativeFrom="margin">
                        <wp:posOffset>1980565</wp:posOffset>
                      </wp:positionH>
                      <wp:positionV relativeFrom="paragraph">
                        <wp:posOffset>291465</wp:posOffset>
                      </wp:positionV>
                      <wp:extent cx="342265" cy="0"/>
                      <wp:effectExtent l="5080" t="5715" r="5080"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17A58"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5.95pt,22.95pt" to="182.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" strokeweight=".26mm">
                      <v:stroke joinstyle="miter" endcap="square"/>
                      <w10:wrap anchorx="margin"/>
                    </v:line>
                  </w:pict>
                </mc:Fallback>
              </mc:AlternateContent>
            </w:r>
            <w:r>
              <w:rPr>
                <w:noProof/>
              </w:rPr>
              <mc:AlternateContent>
                <mc:Choice Requires="wps">
                  <w:drawing>
                    <wp:anchor distT="0" distB="0" distL="114300" distR="114300" simplePos="0" relativeHeight="251657728" behindDoc="0" locked="0" layoutInCell="1" allowOverlap="1" wp14:anchorId="74F311B5" wp14:editId="7D0A9D1B">
                      <wp:simplePos x="0" y="0"/>
                      <wp:positionH relativeFrom="margin">
                        <wp:posOffset>2448560</wp:posOffset>
                      </wp:positionH>
                      <wp:positionV relativeFrom="paragraph">
                        <wp:posOffset>291465</wp:posOffset>
                      </wp:positionV>
                      <wp:extent cx="1263650" cy="0"/>
                      <wp:effectExtent l="6350" t="5715" r="635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3CBA3" id="Line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2.8pt,22.95pt" to="292.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" strokeweight=".26mm">
                      <v:stroke joinstyle="miter" endcap="square"/>
                      <w10:wrap anchorx="margin"/>
                    </v:line>
                  </w:pict>
                </mc:Fallback>
              </mc:AlternateContent>
            </w:r>
            <w:r>
              <w:rPr>
                <w:noProof/>
              </w:rPr>
              <mc:AlternateContent>
                <mc:Choice Requires="wps">
                  <w:drawing>
                    <wp:anchor distT="0" distB="0" distL="114300" distR="114300" simplePos="0" relativeHeight="251658752" behindDoc="0" locked="0" layoutInCell="1" allowOverlap="1" wp14:anchorId="2BFB5487" wp14:editId="56C4E772">
                      <wp:simplePos x="0" y="0"/>
                      <wp:positionH relativeFrom="margin">
                        <wp:posOffset>3884930</wp:posOffset>
                      </wp:positionH>
                      <wp:positionV relativeFrom="paragraph">
                        <wp:posOffset>291465</wp:posOffset>
                      </wp:positionV>
                      <wp:extent cx="360045" cy="0"/>
                      <wp:effectExtent l="13970" t="5715" r="698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00662" id="Line 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5.9pt,22.95pt" to="334.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" strokeweight=".26mm">
                      <v:stroke joinstyle="miter" endcap="square"/>
                      <w10:wrap anchorx="margin"/>
                    </v:line>
                  </w:pict>
                </mc:Fallback>
              </mc:AlternateContent>
            </w:r>
          </w:p>
          <w:p w14:paraId="6C509495" w14:textId="77777777" w:rsidR="00000000" w:rsidRDefault="00000000">
            <w:pPr>
              <w:pStyle w:val="Textoindependiente21"/>
              <w:jc w:val="center"/>
            </w:pPr>
            <w:r>
              <w:rPr>
                <w:sz w:val="18"/>
              </w:rPr>
              <w:tab/>
            </w:r>
            <w:bookmarkStart w:id="14" w:name="Texto14"/>
            <w:bookmarkEnd w:id="14"/>
            <w:r>
              <w:rPr>
                <w:sz w:val="18"/>
              </w:rPr>
              <w:tab/>
              <w:t xml:space="preserve">                </w:t>
            </w:r>
            <w:bookmarkStart w:id="15" w:name="Texto15"/>
            <w:r>
              <w:rPr>
                <w:sz w:val="18"/>
              </w:rPr>
              <w:t xml:space="preserve"> </w:t>
            </w:r>
            <w:bookmarkEnd w:id="15"/>
            <w:r>
              <w:rPr>
                <w:sz w:val="18"/>
              </w:rPr>
              <w:t xml:space="preserve"> , d </w:t>
            </w:r>
            <w:r>
              <w:rPr>
                <w:sz w:val="18"/>
              </w:rPr>
              <w:tab/>
            </w:r>
            <w:bookmarkStart w:id="16" w:name="Texto16"/>
            <w:bookmarkEnd w:id="16"/>
            <w:r>
              <w:rPr>
                <w:sz w:val="18"/>
              </w:rPr>
              <w:tab/>
              <w:t xml:space="preserve">                   de </w:t>
            </w:r>
            <w:bookmarkStart w:id="17" w:name="Texto17"/>
            <w:bookmarkEnd w:id="17"/>
          </w:p>
          <w:p w14:paraId="6A6108BE" w14:textId="77777777" w:rsidR="00000000" w:rsidRDefault="00000000">
            <w:pPr>
              <w:pStyle w:val="Textoindependiente21"/>
              <w:jc w:val="center"/>
            </w:pPr>
            <w:r>
              <w:t>El president/a de la comissió, alcalde/essa o representant</w:t>
            </w:r>
          </w:p>
          <w:p w14:paraId="27996187" w14:textId="77777777" w:rsidR="00000000" w:rsidRDefault="00000000">
            <w:pPr>
              <w:pStyle w:val="Textoindependiente21"/>
              <w:jc w:val="center"/>
            </w:pPr>
            <w:r>
              <w:rPr>
                <w:i/>
              </w:rPr>
              <w:t>El presidente/a de la comisión, alcalde/esa o representante</w:t>
            </w:r>
          </w:p>
          <w:p w14:paraId="423F3F3A" w14:textId="77777777" w:rsidR="00000000" w:rsidRDefault="00000000">
            <w:pPr>
              <w:pStyle w:val="Textoindependiente21"/>
              <w:jc w:val="center"/>
              <w:rPr>
                <w:i/>
              </w:rPr>
            </w:pPr>
          </w:p>
          <w:p w14:paraId="0F695CFB" w14:textId="77777777" w:rsidR="00000000" w:rsidRDefault="00000000">
            <w:pPr>
              <w:pStyle w:val="Textoindependiente21"/>
              <w:jc w:val="center"/>
              <w:rPr>
                <w:i/>
              </w:rPr>
            </w:pPr>
          </w:p>
          <w:p w14:paraId="5820B28B" w14:textId="77777777" w:rsidR="00000000" w:rsidRDefault="00000000">
            <w:pPr>
              <w:pStyle w:val="Textoindependiente21"/>
              <w:jc w:val="center"/>
              <w:rPr>
                <w:i/>
                <w:sz w:val="18"/>
              </w:rPr>
            </w:pPr>
          </w:p>
          <w:p w14:paraId="796E6286" w14:textId="77777777" w:rsidR="00000000" w:rsidRDefault="00000000">
            <w:pPr>
              <w:jc w:val="both"/>
              <w:rPr>
                <w:i/>
                <w:sz w:val="14"/>
              </w:rPr>
            </w:pPr>
          </w:p>
        </w:tc>
        <w:tc>
          <w:tcPr>
            <w:tcW w:w="3310" w:type="dxa"/>
            <w:gridSpan w:val="3"/>
            <w:vMerge w:val="restart"/>
            <w:tcBorders>
              <w:top w:val="single" w:sz="4" w:space="0" w:color="000000"/>
              <w:left w:val="single" w:sz="4" w:space="0" w:color="000000"/>
              <w:right w:val="single" w:sz="4" w:space="0" w:color="000000"/>
            </w:tcBorders>
            <w:shd w:val="clear" w:color="auto" w:fill="BFBFBF"/>
          </w:tcPr>
          <w:p w14:paraId="1AC69B54" w14:textId="77777777" w:rsidR="00000000" w:rsidRDefault="00000000">
            <w:pPr>
              <w:snapToGrid w:val="0"/>
              <w:jc w:val="center"/>
            </w:pPr>
            <w:r>
              <w:rPr>
                <w:sz w:val="14"/>
              </w:rPr>
              <w:t>REGISTRE D'ENTRADA</w:t>
            </w:r>
          </w:p>
          <w:p w14:paraId="5041A7AD" w14:textId="77777777" w:rsidR="00000000" w:rsidRDefault="00000000">
            <w:pPr>
              <w:pStyle w:val="Ttulo1"/>
            </w:pPr>
            <w:r>
              <w:rPr>
                <w:sz w:val="14"/>
              </w:rPr>
              <w:t>REGISTRO DE ENTRADA</w:t>
            </w:r>
          </w:p>
        </w:tc>
      </w:tr>
      <w:tr w:rsidR="00000000" w14:paraId="2CD373C2" w14:textId="77777777">
        <w:trPr>
          <w:trHeight w:val="855"/>
        </w:trPr>
        <w:tc>
          <w:tcPr>
            <w:tcW w:w="2338" w:type="dxa"/>
            <w:gridSpan w:val="2"/>
            <w:tcBorders>
              <w:left w:val="single" w:sz="4" w:space="0" w:color="000000"/>
            </w:tcBorders>
            <w:shd w:val="clear" w:color="auto" w:fill="auto"/>
            <w:vAlign w:val="center"/>
          </w:tcPr>
          <w:p w14:paraId="50B444DF" w14:textId="4CAF85E9" w:rsidR="00000000" w:rsidRDefault="00A903DB">
            <w:pPr>
              <w:pStyle w:val="Textoindependiente21"/>
              <w:snapToGrid w:val="0"/>
              <w:jc w:val="right"/>
            </w:pPr>
            <w:r>
              <w:rPr>
                <w:noProof/>
              </w:rPr>
              <mc:AlternateContent>
                <mc:Choice Requires="wps">
                  <w:drawing>
                    <wp:anchor distT="0" distB="0" distL="114300" distR="114300" simplePos="0" relativeHeight="251659776" behindDoc="0" locked="0" layoutInCell="1" allowOverlap="1" wp14:anchorId="63E6779D" wp14:editId="1A2D0899">
                      <wp:simplePos x="0" y="0"/>
                      <wp:positionH relativeFrom="margin">
                        <wp:posOffset>1470025</wp:posOffset>
                      </wp:positionH>
                      <wp:positionV relativeFrom="paragraph">
                        <wp:posOffset>346075</wp:posOffset>
                      </wp:positionV>
                      <wp:extent cx="2506345" cy="2540"/>
                      <wp:effectExtent l="8890" t="5080" r="889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254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EC9D9" id="Line 6"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75pt,27.25pt" to="313.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" strokeweight=".26mm">
                      <v:stroke joinstyle="miter" endcap="square"/>
                      <w10:wrap anchorx="margin"/>
                    </v:line>
                  </w:pict>
                </mc:Fallback>
              </mc:AlternateContent>
            </w:r>
            <w:r w:rsidR="00000000">
              <w:t>Firma i segell</w:t>
            </w:r>
          </w:p>
          <w:p w14:paraId="2EC3104F" w14:textId="77777777" w:rsidR="00000000" w:rsidRDefault="00000000">
            <w:pPr>
              <w:pStyle w:val="Textoindependiente21"/>
              <w:jc w:val="right"/>
            </w:pPr>
            <w:r>
              <w:rPr>
                <w:i/>
              </w:rPr>
              <w:t>Firma y sello</w:t>
            </w:r>
            <w:r>
              <w:t>:</w:t>
            </w:r>
          </w:p>
        </w:tc>
        <w:tc>
          <w:tcPr>
            <w:tcW w:w="5245" w:type="dxa"/>
            <w:gridSpan w:val="8"/>
            <w:shd w:val="clear" w:color="auto" w:fill="auto"/>
            <w:vAlign w:val="center"/>
          </w:tcPr>
          <w:p w14:paraId="0C556365" w14:textId="77777777" w:rsidR="00000000" w:rsidRDefault="00000000">
            <w:pPr>
              <w:pStyle w:val="Textoindependiente21"/>
              <w:snapToGrid w:val="0"/>
              <w:rPr>
                <w:sz w:val="18"/>
              </w:rPr>
            </w:pPr>
            <w:bookmarkStart w:id="18" w:name="Texto33"/>
            <w:bookmarkEnd w:id="18"/>
          </w:p>
        </w:tc>
        <w:tc>
          <w:tcPr>
            <w:tcW w:w="3310" w:type="dxa"/>
            <w:gridSpan w:val="3"/>
            <w:vMerge/>
            <w:tcBorders>
              <w:top w:val="single" w:sz="4" w:space="0" w:color="000000"/>
              <w:left w:val="single" w:sz="4" w:space="0" w:color="000000"/>
              <w:right w:val="single" w:sz="4" w:space="0" w:color="000000"/>
            </w:tcBorders>
            <w:shd w:val="clear" w:color="auto" w:fill="BFBFBF"/>
          </w:tcPr>
          <w:p w14:paraId="42D2D21D" w14:textId="77777777" w:rsidR="00000000" w:rsidRDefault="00000000">
            <w:pPr>
              <w:snapToGrid w:val="0"/>
              <w:jc w:val="center"/>
              <w:rPr>
                <w:sz w:val="14"/>
              </w:rPr>
            </w:pPr>
          </w:p>
        </w:tc>
      </w:tr>
      <w:tr w:rsidR="00000000" w14:paraId="7BA1C20C" w14:textId="77777777">
        <w:trPr>
          <w:trHeight w:val="733"/>
        </w:trPr>
        <w:tc>
          <w:tcPr>
            <w:tcW w:w="7583" w:type="dxa"/>
            <w:gridSpan w:val="10"/>
            <w:tcBorders>
              <w:left w:val="single" w:sz="4" w:space="0" w:color="000000"/>
              <w:bottom w:val="single" w:sz="4" w:space="0" w:color="000000"/>
            </w:tcBorders>
            <w:shd w:val="clear" w:color="auto" w:fill="auto"/>
            <w:vAlign w:val="center"/>
          </w:tcPr>
          <w:p w14:paraId="470CAF6B" w14:textId="77777777" w:rsidR="00000000" w:rsidRDefault="00000000">
            <w:pPr>
              <w:pStyle w:val="Default"/>
              <w:snapToGrid w:val="0"/>
              <w:jc w:val="both"/>
              <w:rPr>
                <w:i/>
                <w:sz w:val="13"/>
              </w:rPr>
            </w:pPr>
          </w:p>
          <w:p w14:paraId="4CB282D2" w14:textId="77777777" w:rsidR="00000000" w:rsidRDefault="00000000">
            <w:pPr>
              <w:pStyle w:val="Default"/>
            </w:pPr>
            <w:r>
              <w:rPr>
                <w:rFonts w:eastAsia="Arial" w:cs="Arial"/>
              </w:rPr>
              <w:t xml:space="preserve"> </w:t>
            </w:r>
          </w:p>
          <w:p w14:paraId="7751A227" w14:textId="77777777" w:rsidR="00000000" w:rsidRDefault="00000000">
            <w:pPr>
              <w:pStyle w:val="Textoindependiente21"/>
              <w:snapToGrid w:val="0"/>
              <w:jc w:val="both"/>
            </w:pPr>
            <w:r>
              <w:rPr>
                <w:i/>
                <w:sz w:val="12"/>
                <w:szCs w:val="12"/>
              </w:rPr>
              <w:t xml:space="preserve">Les dades de caràcter personal que conté aquest formulari podran ser incloses en un fitxer per a ser tractades per aquest òrgan administratiu, com a titular responsable del fitxer, en l'ús de les funcions pròpies que té atribuïdes i en l'àmbit de les seues competències. Així mateix, se l'informa de la possibilitat d'exercir els drets recollits en la Llei Orgànica 3/2018, de 5 de desembre, de Protecció de dades personals i garantia dels drets digitals, així com les Regles Generals de Protecció de Dades del Reglament 2016/679 de la Unió Europea de Protecció de Dades Personals. Més informació: </w:t>
            </w:r>
            <w:hyperlink r:id="rId6" w:history="1">
              <w:r>
                <w:rPr>
                  <w:rStyle w:val="Hipervnculo"/>
                  <w:i/>
                  <w:sz w:val="12"/>
                  <w:szCs w:val="12"/>
                </w:rPr>
                <w:t>https://www.aepd.es/reglamento/derechos/index.html</w:t>
              </w:r>
            </w:hyperlink>
            <w:r>
              <w:rPr>
                <w:i/>
                <w:sz w:val="12"/>
                <w:szCs w:val="12"/>
              </w:rPr>
              <w:t xml:space="preserve"> </w:t>
            </w:r>
          </w:p>
          <w:p w14:paraId="11C6B9A4" w14:textId="77777777" w:rsidR="00000000" w:rsidRDefault="00000000">
            <w:pPr>
              <w:pStyle w:val="Textoindependiente21"/>
              <w:snapToGrid w:val="0"/>
              <w:jc w:val="both"/>
              <w:rPr>
                <w:i/>
                <w:sz w:val="13"/>
              </w:rPr>
            </w:pPr>
          </w:p>
          <w:p w14:paraId="0FCC8BA4" w14:textId="77777777" w:rsidR="00000000" w:rsidRDefault="00000000">
            <w:pPr>
              <w:pStyle w:val="Textoindependiente21"/>
              <w:snapToGrid w:val="0"/>
              <w:jc w:val="both"/>
            </w:pPr>
            <w:r>
              <w:rPr>
                <w:i/>
                <w:color w:val="000000"/>
                <w:sz w:val="12"/>
                <w:szCs w:val="12"/>
              </w:rPr>
              <w:t xml:space="preserve">Los datos de carácter personal contenidos en este formulario podrán ser incluidos en un fichero para su tratamiento por este órgano administrativo, como titular responsable del fichero, en el uso de las funciones propias que tiene atribuidas y en el ámbito de sus competencias. Asimismo, se le informa de la posibilidad de ejercer los derechos recogidos en la Ley Orgánica 3/2018, de 5 de diciembre, de Protección de datos de carácter personal y garantía de los derechos digitales, así como las Reglas Generales de Protección de Datos del Reglamento 2016/679 de la Unión Europea de Protección de Datos Personales. Más información: </w:t>
            </w:r>
            <w:hyperlink r:id="rId7" w:history="1">
              <w:r>
                <w:rPr>
                  <w:rStyle w:val="Hipervnculo"/>
                  <w:i/>
                  <w:sz w:val="12"/>
                  <w:szCs w:val="12"/>
                </w:rPr>
                <w:t>https://www.aepd.es/reglamento/derechos/index.html</w:t>
              </w:r>
            </w:hyperlink>
            <w:r>
              <w:rPr>
                <w:i/>
                <w:color w:val="000000"/>
                <w:sz w:val="12"/>
                <w:szCs w:val="12"/>
              </w:rPr>
              <w:t xml:space="preserve"> </w:t>
            </w:r>
          </w:p>
        </w:tc>
        <w:tc>
          <w:tcPr>
            <w:tcW w:w="3310" w:type="dxa"/>
            <w:gridSpan w:val="3"/>
            <w:tcBorders>
              <w:top w:val="single" w:sz="4" w:space="0" w:color="000000"/>
              <w:left w:val="single" w:sz="4" w:space="0" w:color="000000"/>
              <w:bottom w:val="single" w:sz="4" w:space="0" w:color="000000"/>
              <w:right w:val="single" w:sz="4" w:space="0" w:color="000000"/>
            </w:tcBorders>
            <w:shd w:val="clear" w:color="auto" w:fill="BFBFBF"/>
          </w:tcPr>
          <w:p w14:paraId="3515DBDC" w14:textId="77777777" w:rsidR="00000000" w:rsidRDefault="00000000">
            <w:pPr>
              <w:snapToGrid w:val="0"/>
              <w:jc w:val="center"/>
            </w:pPr>
            <w:r>
              <w:rPr>
                <w:sz w:val="14"/>
              </w:rPr>
              <w:t>DATA D'ENTRADA EN L'ÒRGAN COMPETENT</w:t>
            </w:r>
          </w:p>
          <w:p w14:paraId="22A05320" w14:textId="77777777" w:rsidR="00000000" w:rsidRDefault="00000000">
            <w:pPr>
              <w:pStyle w:val="Ttulo5"/>
            </w:pPr>
            <w:r>
              <w:t>FECHA ENTRADA EN ÓRGANO COMPETENTE</w:t>
            </w:r>
          </w:p>
        </w:tc>
      </w:tr>
    </w:tbl>
    <w:p w14:paraId="079E34E2" w14:textId="77777777" w:rsidR="00000000" w:rsidRDefault="00000000">
      <w:pPr>
        <w:rPr>
          <w:sz w:val="2"/>
        </w:rPr>
      </w:pPr>
    </w:p>
    <w:p w14:paraId="5B5F7294" w14:textId="77777777" w:rsidR="00000000" w:rsidRDefault="00000000">
      <w:pPr>
        <w:spacing w:before="57" w:after="57"/>
      </w:pPr>
      <w:r>
        <w:rPr>
          <w:b/>
          <w:sz w:val="18"/>
        </w:rPr>
        <w:t>JUNTA QUALIFICADORA DE DOCUMENTS ADMINISTRATIUS</w:t>
      </w:r>
    </w:p>
    <w:p w14:paraId="77BB859C" w14:textId="77777777" w:rsidR="00074B86" w:rsidRDefault="00000000">
      <w:pPr>
        <w:pStyle w:val="Normal0"/>
      </w:pPr>
      <w:r>
        <w:rPr>
          <w:b/>
          <w:i/>
          <w:sz w:val="18"/>
        </w:rPr>
        <w:t>JUNTA CALIFICADORA DE DOCUMENTOS ADMINISTRATIVOS</w:t>
      </w:r>
    </w:p>
    <w:sectPr w:rsidR="00074B86">
      <w:pgSz w:w="11906" w:h="16838"/>
      <w:pgMar w:top="284" w:right="709"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7235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52"/>
    <w:rsid w:val="00074B86"/>
    <w:rsid w:val="006F2252"/>
    <w:rsid w:val="00A903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3FC8DD"/>
  <w15:chartTrackingRefBased/>
  <w15:docId w15:val="{BDB0765C-E07B-48C5-B73E-8B90B69B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lang w:val="ca-ES"/>
    </w:rPr>
  </w:style>
  <w:style w:type="paragraph" w:styleId="Ttulo1">
    <w:name w:val="heading 1"/>
    <w:basedOn w:val="Normal"/>
    <w:next w:val="Normal"/>
    <w:qFormat/>
    <w:pPr>
      <w:keepNext/>
      <w:numPr>
        <w:numId w:val="1"/>
      </w:numPr>
      <w:jc w:val="center"/>
      <w:outlineLvl w:val="0"/>
    </w:pPr>
    <w:rPr>
      <w:i/>
      <w:sz w:val="18"/>
    </w:rPr>
  </w:style>
  <w:style w:type="paragraph" w:styleId="Ttulo2">
    <w:name w:val="heading 2"/>
    <w:basedOn w:val="Normal"/>
    <w:next w:val="Normal"/>
    <w:qFormat/>
    <w:pPr>
      <w:keepNext/>
      <w:numPr>
        <w:ilvl w:val="1"/>
        <w:numId w:val="1"/>
      </w:numPr>
      <w:outlineLvl w:val="1"/>
    </w:pPr>
    <w:rPr>
      <w:b/>
      <w:sz w:val="20"/>
    </w:rPr>
  </w:style>
  <w:style w:type="paragraph" w:styleId="Ttulo3">
    <w:name w:val="heading 3"/>
    <w:basedOn w:val="Normal"/>
    <w:next w:val="Normal"/>
    <w:qFormat/>
    <w:pPr>
      <w:keepNext/>
      <w:numPr>
        <w:ilvl w:val="2"/>
        <w:numId w:val="1"/>
      </w:numPr>
      <w:outlineLvl w:val="2"/>
    </w:pPr>
    <w:rPr>
      <w:i/>
      <w:sz w:val="16"/>
    </w:rPr>
  </w:style>
  <w:style w:type="paragraph" w:styleId="Ttulo4">
    <w:name w:val="heading 4"/>
    <w:basedOn w:val="Normal"/>
    <w:next w:val="Normal"/>
    <w:qFormat/>
    <w:pPr>
      <w:keepNext/>
      <w:numPr>
        <w:ilvl w:val="3"/>
        <w:numId w:val="1"/>
      </w:numPr>
      <w:jc w:val="center"/>
      <w:outlineLvl w:val="3"/>
    </w:pPr>
    <w:rPr>
      <w:b/>
      <w:i/>
    </w:rPr>
  </w:style>
  <w:style w:type="paragraph" w:styleId="Ttulo5">
    <w:name w:val="heading 5"/>
    <w:basedOn w:val="Normal"/>
    <w:next w:val="Normal"/>
    <w:qFormat/>
    <w:pPr>
      <w:keepNext/>
      <w:numPr>
        <w:ilvl w:val="4"/>
        <w:numId w:val="1"/>
      </w:numPr>
      <w:jc w:val="center"/>
      <w:outlineLvl w:val="4"/>
    </w:pPr>
    <w:rPr>
      <w:i/>
      <w:sz w:val="14"/>
    </w:rPr>
  </w:style>
  <w:style w:type="paragraph" w:styleId="Ttulo6">
    <w:name w:val="heading 6"/>
    <w:basedOn w:val="Normal"/>
    <w:next w:val="Normal"/>
    <w:qFormat/>
    <w:pPr>
      <w:keepNext/>
      <w:numPr>
        <w:ilvl w:val="5"/>
        <w:numId w:val="1"/>
      </w:numPr>
      <w:jc w:val="center"/>
      <w:outlineLvl w:val="5"/>
    </w:pPr>
    <w:rPr>
      <w:i/>
      <w:sz w:val="16"/>
    </w:rPr>
  </w:style>
  <w:style w:type="paragraph" w:styleId="Ttulo7">
    <w:name w:val="heading 7"/>
    <w:basedOn w:val="Normal"/>
    <w:next w:val="Normal"/>
    <w:qFormat/>
    <w:pPr>
      <w:keepNext/>
      <w:numPr>
        <w:ilvl w:val="6"/>
        <w:numId w:val="1"/>
      </w:numPr>
      <w:outlineLvl w:val="6"/>
    </w:pPr>
    <w:rPr>
      <w:b/>
      <w:sz w:val="16"/>
    </w:rPr>
  </w:style>
  <w:style w:type="paragraph" w:styleId="Ttulo8">
    <w:name w:val="heading 8"/>
    <w:basedOn w:val="Normal"/>
    <w:next w:val="Normal"/>
    <w:qFormat/>
    <w:pPr>
      <w:keepNext/>
      <w:numPr>
        <w:ilvl w:val="7"/>
        <w:numId w:val="1"/>
      </w:numPr>
      <w:outlineLvl w:val="7"/>
    </w:pPr>
    <w:rPr>
      <w:b/>
      <w:i/>
      <w:sz w:val="16"/>
    </w:rPr>
  </w:style>
  <w:style w:type="paragraph" w:styleId="Ttulo9">
    <w:name w:val="heading 9"/>
    <w:basedOn w:val="Normal"/>
    <w:next w:val="Normal"/>
    <w:qFormat/>
    <w:pPr>
      <w:keepNext/>
      <w:numPr>
        <w:ilvl w:val="8"/>
        <w:numId w:val="1"/>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i w:val="0"/>
      <w:sz w:val="18"/>
    </w:rPr>
  </w:style>
  <w:style w:type="character" w:customStyle="1" w:styleId="Fuentedeprrafopredeter1">
    <w:name w:val="Fuente de párrafo predeter.1"/>
  </w:style>
  <w:style w:type="character" w:styleId="Hipervnculo">
    <w:name w:val="Hyperlink"/>
    <w:rPr>
      <w:color w:val="000080"/>
      <w:u w:val="single"/>
      <w:lang/>
    </w:rPr>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jc w:val="center"/>
    </w:pPr>
    <w:rPr>
      <w:sz w:val="28"/>
    </w:rPr>
  </w:style>
  <w:style w:type="paragraph" w:styleId="Lista">
    <w:name w:val="List"/>
    <w:basedOn w:val="Textoindependiente"/>
    <w:rPr>
      <w:rFonts w:cs="Tahoma"/>
      <w:sz w:val="24"/>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eastAsia="Lucida Sans Unicode" w:cs="Tahoma"/>
      <w:sz w:val="28"/>
      <w:szCs w:val="28"/>
    </w:rPr>
  </w:style>
  <w:style w:type="paragraph" w:customStyle="1" w:styleId="Etiqueta">
    <w:name w:val="Etiqueta"/>
    <w:basedOn w:val="Normal"/>
    <w:pPr>
      <w:suppressLineNumbers/>
      <w:spacing w:before="120" w:after="120"/>
    </w:pPr>
    <w:rPr>
      <w:rFonts w:cs="Tahoma"/>
      <w:i/>
      <w:iCs/>
      <w:szCs w:val="24"/>
    </w:rPr>
  </w:style>
  <w:style w:type="paragraph" w:customStyle="1" w:styleId="Normal0">
    <w:name w:val="[Normal]"/>
    <w:pPr>
      <w:suppressAutoHyphens/>
    </w:pPr>
    <w:rPr>
      <w:rFonts w:ascii="Arial" w:eastAsia="Arial" w:hAnsi="Arial"/>
      <w:sz w:val="24"/>
    </w:rPr>
  </w:style>
  <w:style w:type="paragraph" w:customStyle="1" w:styleId="Textoindependiente21">
    <w:name w:val="Texto independiente 21"/>
    <w:basedOn w:val="Normal"/>
    <w:rPr>
      <w:sz w:val="1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tulodelatabla">
    <w:name w:val="Título de la tabla"/>
    <w:basedOn w:val="Contenidodelatabla"/>
    <w:pPr>
      <w:jc w:val="center"/>
    </w:pPr>
    <w:rPr>
      <w:b/>
      <w:bCs/>
    </w:rPr>
  </w:style>
  <w:style w:type="paragraph" w:customStyle="1" w:styleId="Default">
    <w:name w:val="Default"/>
    <w:pPr>
      <w:widowControl w:val="0"/>
      <w:suppressAutoHyphens/>
    </w:pPr>
    <w:rPr>
      <w:rFonts w:ascii="Arial" w:eastAsia="SimSun" w:hAnsi="Arial"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pd.es/reglamento/derecho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pd.es/reglamento/derechos/inde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lpstr>
    </vt:vector>
  </TitlesOfParts>
  <Company>Generalitat Valenciana</Company>
  <LinksUpToDate>false</LinksUpToDate>
  <CharactersWithSpaces>3211</CharactersWithSpaces>
  <SharedDoc>false</SharedDoc>
  <HLinks>
    <vt:vector size="12" baseType="variant">
      <vt:variant>
        <vt:i4>7209005</vt:i4>
      </vt:variant>
      <vt:variant>
        <vt:i4>3</vt:i4>
      </vt:variant>
      <vt:variant>
        <vt:i4>0</vt:i4>
      </vt:variant>
      <vt:variant>
        <vt:i4>5</vt:i4>
      </vt:variant>
      <vt:variant>
        <vt:lpwstr>https://www.aepd.es/reglamento/derechos/index.html</vt:lpwstr>
      </vt:variant>
      <vt:variant>
        <vt:lpwstr/>
      </vt:variant>
      <vt:variant>
        <vt:i4>7209005</vt:i4>
      </vt:variant>
      <vt:variant>
        <vt:i4>0</vt:i4>
      </vt:variant>
      <vt:variant>
        <vt:i4>0</vt:i4>
      </vt:variant>
      <vt:variant>
        <vt:i4>5</vt:i4>
      </vt:variant>
      <vt:variant>
        <vt:lpwstr>https://www.aepd.es/reglamento/derechos/index.html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GARCIA LOPEZ, FRANCISCO</cp:lastModifiedBy>
  <cp:revision>2</cp:revision>
  <cp:lastPrinted>2023-12-20T11:47:00Z</cp:lastPrinted>
  <dcterms:created xsi:type="dcterms:W3CDTF">2023-12-20T12:43:00Z</dcterms:created>
  <dcterms:modified xsi:type="dcterms:W3CDTF">2023-12-20T12:43:00Z</dcterms:modified>
</cp:coreProperties>
</file>