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044BC" w14:textId="2A86F819" w:rsidR="00190C6A" w:rsidRPr="00B51FB2" w:rsidRDefault="00B51FB2" w:rsidP="00B51FB2">
      <w:pPr>
        <w:jc w:val="both"/>
        <w:rPr>
          <w:rFonts w:ascii="Roboto" w:hAnsi="Roboto"/>
        </w:rPr>
      </w:pPr>
      <w:r w:rsidRPr="00B51FB2">
        <w:rPr>
          <w:rFonts w:ascii="Roboto" w:hAnsi="Roboto"/>
        </w:rPr>
        <w:t>PLANTILLAS DOCENTES</w:t>
      </w:r>
    </w:p>
    <w:p w14:paraId="16E8A409" w14:textId="75E9B5A6" w:rsidR="00B51FB2" w:rsidRPr="00B51FB2" w:rsidRDefault="00B51FB2" w:rsidP="00B51FB2">
      <w:pPr>
        <w:jc w:val="both"/>
        <w:rPr>
          <w:rFonts w:ascii="Roboto" w:hAnsi="Roboto"/>
        </w:rPr>
      </w:pPr>
      <w:bookmarkStart w:id="0" w:name="_Hlk88118239"/>
    </w:p>
    <w:p w14:paraId="21EA8CFB" w14:textId="00BA8138" w:rsidR="00B51FB2" w:rsidRPr="00B51FB2" w:rsidRDefault="00B51FB2" w:rsidP="00B51FB2">
      <w:pPr>
        <w:jc w:val="both"/>
        <w:rPr>
          <w:rFonts w:ascii="Roboto" w:hAnsi="Roboto"/>
        </w:rPr>
      </w:pPr>
      <w:r w:rsidRPr="00B51FB2">
        <w:rPr>
          <w:rFonts w:ascii="Roboto" w:hAnsi="Roboto"/>
        </w:rPr>
        <w:t>INSTRUCCIONES de 21 de junio de 2017, del Director General de Centros y Personal Docente a las direcciones de los centros educativos, sobre la asistencia a las Juntas de Personal.</w:t>
      </w:r>
    </w:p>
    <w:p w14:paraId="0DFBF007" w14:textId="1533F63E" w:rsidR="00B51FB2" w:rsidRPr="00B51FB2" w:rsidRDefault="00B51FB2" w:rsidP="00B51FB2">
      <w:pPr>
        <w:jc w:val="both"/>
        <w:rPr>
          <w:rFonts w:ascii="Roboto" w:hAnsi="Roboto"/>
        </w:rPr>
      </w:pPr>
    </w:p>
    <w:p w14:paraId="40260D3D" w14:textId="56F8EF08" w:rsidR="00B51FB2" w:rsidRPr="00B51FB2" w:rsidRDefault="00B51FB2" w:rsidP="00B51FB2">
      <w:pPr>
        <w:jc w:val="both"/>
        <w:rPr>
          <w:rFonts w:ascii="Roboto" w:hAnsi="Roboto"/>
        </w:rPr>
      </w:pPr>
      <w:r w:rsidRPr="00B51FB2">
        <w:rPr>
          <w:rFonts w:ascii="Roboto" w:hAnsi="Roboto"/>
        </w:rPr>
        <w:t>ACUERDO de 17 de abril de 2019, suscrito por la Conselleria de Educación, Investigación, Cultura y Deporte y las organizaciones sindicales, por el que se pacta la distribución del 0,2% de incremento de masa salarial adicional, prevista en el artículo 18.2 de la Ley 6/2018, de 3 de julio, de presupuestos generales del estado para el año 2018 y en la disposición adicional 4ª del decreto ley 3/2018, de 13 de julio, del Consell de la Generalitat Valenciana, por el que se modifica la Ley 22/2017, de 29 de diciembre, de presupuestos de la Generalitat para el ejercicio 2018</w:t>
      </w:r>
    </w:p>
    <w:p w14:paraId="26F6FB65" w14:textId="6C172456" w:rsidR="00B51FB2" w:rsidRPr="00B51FB2" w:rsidRDefault="00B51FB2" w:rsidP="00B51FB2">
      <w:pPr>
        <w:jc w:val="both"/>
        <w:rPr>
          <w:rFonts w:ascii="Roboto" w:hAnsi="Roboto"/>
        </w:rPr>
      </w:pPr>
    </w:p>
    <w:p w14:paraId="4ED9DE7E" w14:textId="0247FF13" w:rsidR="00B51FB2" w:rsidRPr="00B51FB2" w:rsidRDefault="00B51FB2" w:rsidP="00B51FB2">
      <w:pPr>
        <w:jc w:val="both"/>
        <w:rPr>
          <w:rFonts w:ascii="Roboto" w:hAnsi="Roboto"/>
        </w:rPr>
      </w:pPr>
      <w:hyperlink r:id="rId4" w:history="1">
        <w:r w:rsidRPr="00B51FB2">
          <w:rPr>
            <w:rStyle w:val="Enlla"/>
            <w:rFonts w:ascii="Roboto" w:hAnsi="Roboto"/>
          </w:rPr>
          <w:t>ACUERDO de 26 de abril de 2019, del Consell, de ratificación del acuerdo de distribución del 0,2 % de incremento de masa salarial adicional de 2018 para el personal docente</w:t>
        </w:r>
      </w:hyperlink>
    </w:p>
    <w:p w14:paraId="5DB3129F" w14:textId="77777777" w:rsidR="00B51FB2" w:rsidRPr="00B51FB2" w:rsidRDefault="00B51FB2" w:rsidP="00B51FB2">
      <w:pPr>
        <w:jc w:val="both"/>
        <w:rPr>
          <w:rFonts w:ascii="Roboto" w:hAnsi="Roboto"/>
        </w:rPr>
      </w:pPr>
    </w:p>
    <w:p w14:paraId="057A6242" w14:textId="77CB8137" w:rsidR="00B51FB2" w:rsidRPr="00B51FB2" w:rsidRDefault="00B51FB2" w:rsidP="00B51FB2">
      <w:pPr>
        <w:jc w:val="both"/>
        <w:rPr>
          <w:rFonts w:ascii="Roboto" w:hAnsi="Roboto"/>
        </w:rPr>
      </w:pPr>
      <w:r w:rsidRPr="00B51FB2">
        <w:rPr>
          <w:rFonts w:ascii="Roboto" w:hAnsi="Roboto"/>
        </w:rPr>
        <w:t>ACUERDO de 19 de mayo de 2021, entre la Conselleria de Educación, Cultura y Deporte y las Organizaciones Sindicales, por el cual se pacta la distribución del 0,25 % y del 0,30 % de incremento de masa salarial adicional, previstos en el artículo 18.2 de la Ley 6/2018, de 3 de julio, de presupuestos generales del Estado para el año 2018 y en la disposición adicional 4.ª del Decreto ley 1/2019, de 18 de enero, del Consell, por el cual se modifica la Ley 28/2018, de 28 de diciembre, de presupuestos de la Generalitat para el ejercicio 2019, y en la disposición adicional 3.ª del Decreto ley 18/2020, de 27 de noviembre, del Consell por el cual se modifica la Ley 10/2019, de 27 de diciembre, de presupuestos de la Generalitat para el ejercicio 2020.</w:t>
      </w:r>
    </w:p>
    <w:p w14:paraId="552902C1" w14:textId="215B95FC" w:rsidR="00B51FB2" w:rsidRPr="00B51FB2" w:rsidRDefault="00B51FB2" w:rsidP="00B51FB2">
      <w:pPr>
        <w:jc w:val="both"/>
        <w:rPr>
          <w:rFonts w:ascii="Roboto" w:hAnsi="Roboto"/>
        </w:rPr>
      </w:pPr>
    </w:p>
    <w:p w14:paraId="51959F4A" w14:textId="168649C9" w:rsidR="00B51FB2" w:rsidRPr="00B51FB2" w:rsidRDefault="00B51FB2" w:rsidP="00B51FB2">
      <w:pPr>
        <w:jc w:val="both"/>
        <w:rPr>
          <w:rFonts w:ascii="Roboto" w:hAnsi="Roboto"/>
        </w:rPr>
      </w:pPr>
      <w:hyperlink r:id="rId5" w:history="1">
        <w:r w:rsidRPr="00B51FB2">
          <w:rPr>
            <w:rStyle w:val="Enlla"/>
            <w:rFonts w:ascii="Roboto" w:hAnsi="Roboto"/>
          </w:rPr>
          <w:t>ACUERDO de 4 de junio de 2021, del Consell, de ratificación del Acuerdo de 19 de mayo de 2021, de la Mesa Sectorial de Educación, sobre distribución del incremento de masa salarial del 0,25 % y del 0,30 % para 2019 y 2020, respectivamente</w:t>
        </w:r>
      </w:hyperlink>
    </w:p>
    <w:p w14:paraId="1DA71D86" w14:textId="2F246F6E" w:rsidR="00B51FB2" w:rsidRPr="00B51FB2" w:rsidRDefault="00B51FB2" w:rsidP="00B51FB2">
      <w:pPr>
        <w:jc w:val="both"/>
        <w:rPr>
          <w:rFonts w:ascii="Roboto" w:hAnsi="Roboto"/>
        </w:rPr>
      </w:pPr>
    </w:p>
    <w:p w14:paraId="23D388F5" w14:textId="0539E91D" w:rsidR="00B51FB2" w:rsidRPr="00B51FB2" w:rsidRDefault="00B51FB2" w:rsidP="00B51FB2">
      <w:pPr>
        <w:jc w:val="both"/>
        <w:rPr>
          <w:rFonts w:ascii="Roboto" w:hAnsi="Roboto"/>
        </w:rPr>
      </w:pPr>
    </w:p>
    <w:p w14:paraId="19B0A34D" w14:textId="77777777" w:rsidR="00B51FB2" w:rsidRPr="00B51FB2" w:rsidRDefault="00B51FB2" w:rsidP="00B51FB2">
      <w:pPr>
        <w:jc w:val="both"/>
        <w:rPr>
          <w:rFonts w:ascii="Roboto" w:hAnsi="Roboto"/>
        </w:rPr>
      </w:pPr>
    </w:p>
    <w:bookmarkEnd w:id="0"/>
    <w:p w14:paraId="32EDDFC6" w14:textId="77777777" w:rsidR="00B51FB2" w:rsidRPr="00B51FB2" w:rsidRDefault="00B51FB2" w:rsidP="00B51FB2">
      <w:pPr>
        <w:jc w:val="both"/>
        <w:rPr>
          <w:rFonts w:ascii="Roboto" w:hAnsi="Roboto"/>
        </w:rPr>
      </w:pPr>
    </w:p>
    <w:sectPr w:rsidR="00B51FB2" w:rsidRPr="00B51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52"/>
    <w:rsid w:val="00081F52"/>
    <w:rsid w:val="00190C6A"/>
    <w:rsid w:val="007329DF"/>
    <w:rsid w:val="00877A1B"/>
    <w:rsid w:val="00B5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DC47"/>
  <w15:chartTrackingRefBased/>
  <w15:docId w15:val="{C1597B50-8088-4FCE-96DD-D63015CA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B51FB2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B51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gv.gva.es/datos/2021/06/11/pdf/2021_6598.pdf" TargetMode="External"/><Relationship Id="rId4" Type="http://schemas.openxmlformats.org/officeDocument/2006/relationships/hyperlink" Target="https://dogv.gva.es/datos/2019/05/02/pdf/2019_435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3</cp:revision>
  <dcterms:created xsi:type="dcterms:W3CDTF">2021-11-18T07:45:00Z</dcterms:created>
  <dcterms:modified xsi:type="dcterms:W3CDTF">2021-11-18T08:00:00Z</dcterms:modified>
</cp:coreProperties>
</file>