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2FD6E" w14:textId="0F585D08" w:rsidR="00625E32" w:rsidRPr="0048279C" w:rsidRDefault="00515240" w:rsidP="00515240">
      <w:pPr>
        <w:jc w:val="both"/>
        <w:rPr>
          <w:rFonts w:ascii="Roboto" w:hAnsi="Roboto"/>
          <w:b/>
          <w:bCs/>
        </w:rPr>
      </w:pPr>
      <w:r w:rsidRPr="0048279C">
        <w:rPr>
          <w:rFonts w:ascii="Roboto" w:hAnsi="Roboto"/>
          <w:b/>
          <w:bCs/>
        </w:rPr>
        <w:t>COMPLEX EDUCATIU CHESTE</w:t>
      </w:r>
    </w:p>
    <w:p w14:paraId="30082FC2" w14:textId="77777777" w:rsidR="00515240" w:rsidRPr="00515240" w:rsidRDefault="00515240" w:rsidP="00515240">
      <w:pPr>
        <w:jc w:val="both"/>
        <w:rPr>
          <w:rFonts w:ascii="Roboto" w:hAnsi="Roboto"/>
        </w:rPr>
      </w:pPr>
    </w:p>
    <w:p w14:paraId="7C165AFF" w14:textId="0AC63C22" w:rsidR="00515240" w:rsidRPr="006B032E" w:rsidRDefault="005601B7" w:rsidP="00515240">
      <w:pPr>
        <w:jc w:val="both"/>
        <w:rPr>
          <w:rFonts w:ascii="Roboto" w:eastAsia="Times New Roman" w:hAnsi="Roboto" w:cs="Calibri"/>
          <w:lang w:val="ca-ES-valencia" w:eastAsia="es-ES"/>
        </w:rPr>
      </w:pPr>
      <w:hyperlink r:id="rId4" w:history="1">
        <w:r w:rsidR="00515240" w:rsidRPr="006B032E">
          <w:rPr>
            <w:rStyle w:val="Hipervnculo"/>
            <w:rFonts w:ascii="Roboto" w:eastAsia="Times New Roman" w:hAnsi="Roboto" w:cs="Calibri"/>
            <w:lang w:val="ca-ES-valencia" w:eastAsia="es-ES"/>
          </w:rPr>
          <w:t>RESOLUCIÓ, de 2 de juliol de 2019, de la Conselleria d’Educació, Cultura i Esport , per la qual es determina l’institut d’educació secund</w:t>
        </w:r>
        <w:r w:rsidR="000600D4" w:rsidRPr="006B032E">
          <w:rPr>
            <w:rStyle w:val="Hipervnculo"/>
            <w:rFonts w:ascii="Roboto" w:eastAsia="Times New Roman" w:hAnsi="Roboto" w:cs="Calibri"/>
            <w:lang w:val="ca-ES-valencia" w:eastAsia="es-ES"/>
          </w:rPr>
          <w:t>à</w:t>
        </w:r>
        <w:r w:rsidR="00515240" w:rsidRPr="006B032E">
          <w:rPr>
            <w:rStyle w:val="Hipervnculo"/>
            <w:rFonts w:ascii="Roboto" w:eastAsia="Times New Roman" w:hAnsi="Roboto" w:cs="Calibri"/>
            <w:lang w:val="ca-ES-valencia" w:eastAsia="es-ES"/>
          </w:rPr>
          <w:t xml:space="preserve">ria número </w:t>
        </w:r>
        <w:r w:rsidR="000600D4" w:rsidRPr="006B032E">
          <w:rPr>
            <w:rStyle w:val="Hipervnculo"/>
            <w:rFonts w:ascii="Roboto" w:eastAsia="Times New Roman" w:hAnsi="Roboto" w:cs="Calibri"/>
            <w:lang w:val="ca-ES-valencia" w:eastAsia="es-ES"/>
          </w:rPr>
          <w:t>1</w:t>
        </w:r>
        <w:r w:rsidR="00515240" w:rsidRPr="006B032E">
          <w:rPr>
            <w:rStyle w:val="Hipervnculo"/>
            <w:rFonts w:ascii="Roboto" w:eastAsia="Times New Roman" w:hAnsi="Roboto" w:cs="Calibri"/>
            <w:lang w:val="ca-ES-valencia" w:eastAsia="es-ES"/>
          </w:rPr>
          <w:t xml:space="preserve">, del </w:t>
        </w:r>
        <w:r w:rsidR="000600D4" w:rsidRPr="006B032E">
          <w:rPr>
            <w:rStyle w:val="Hipervnculo"/>
            <w:rFonts w:ascii="Roboto" w:eastAsia="Times New Roman" w:hAnsi="Roboto" w:cs="Calibri"/>
            <w:lang w:val="ca-ES-valencia" w:eastAsia="es-ES"/>
          </w:rPr>
          <w:t>C</w:t>
        </w:r>
        <w:r w:rsidR="00515240" w:rsidRPr="006B032E">
          <w:rPr>
            <w:rStyle w:val="Hipervnculo"/>
            <w:rFonts w:ascii="Roboto" w:eastAsia="Times New Roman" w:hAnsi="Roboto" w:cs="Calibri"/>
            <w:lang w:val="ca-ES-valencia" w:eastAsia="es-ES"/>
          </w:rPr>
          <w:t xml:space="preserve">omplex </w:t>
        </w:r>
        <w:r w:rsidR="000600D4" w:rsidRPr="006B032E">
          <w:rPr>
            <w:rStyle w:val="Hipervnculo"/>
            <w:rFonts w:ascii="Roboto" w:eastAsia="Times New Roman" w:hAnsi="Roboto" w:cs="Calibri"/>
            <w:lang w:val="ca-ES-valencia" w:eastAsia="es-ES"/>
          </w:rPr>
          <w:t>E</w:t>
        </w:r>
        <w:r w:rsidR="00515240" w:rsidRPr="006B032E">
          <w:rPr>
            <w:rStyle w:val="Hipervnculo"/>
            <w:rFonts w:ascii="Roboto" w:eastAsia="Times New Roman" w:hAnsi="Roboto" w:cs="Calibri"/>
            <w:lang w:val="ca-ES-valencia" w:eastAsia="es-ES"/>
          </w:rPr>
          <w:t xml:space="preserve">ducatiu de </w:t>
        </w:r>
        <w:proofErr w:type="spellStart"/>
        <w:r w:rsidR="00515240" w:rsidRPr="006B032E">
          <w:rPr>
            <w:rStyle w:val="Hipervnculo"/>
            <w:rFonts w:ascii="Roboto" w:eastAsia="Times New Roman" w:hAnsi="Roboto" w:cs="Calibri"/>
            <w:lang w:val="ca-ES-valencia" w:eastAsia="es-ES"/>
          </w:rPr>
          <w:t>Cheste</w:t>
        </w:r>
        <w:proofErr w:type="spellEnd"/>
        <w:r w:rsidR="00515240" w:rsidRPr="006B032E">
          <w:rPr>
            <w:rStyle w:val="Hipervnculo"/>
            <w:rFonts w:ascii="Roboto" w:eastAsia="Times New Roman" w:hAnsi="Roboto" w:cs="Calibri"/>
            <w:lang w:val="ca-ES-valencia" w:eastAsia="es-ES"/>
          </w:rPr>
          <w:t xml:space="preserve"> com a centre específic per a </w:t>
        </w:r>
        <w:r w:rsidR="000600D4" w:rsidRPr="006B032E">
          <w:rPr>
            <w:rStyle w:val="Hipervnculo"/>
            <w:rFonts w:ascii="Roboto" w:eastAsia="Times New Roman" w:hAnsi="Roboto" w:cs="Calibri"/>
            <w:lang w:val="ca-ES-valencia" w:eastAsia="es-ES"/>
          </w:rPr>
          <w:t>l’admissió</w:t>
        </w:r>
        <w:r w:rsidR="00515240" w:rsidRPr="006B032E">
          <w:rPr>
            <w:rStyle w:val="Hipervnculo"/>
            <w:rFonts w:ascii="Roboto" w:eastAsia="Times New Roman" w:hAnsi="Roboto" w:cs="Calibri"/>
            <w:lang w:val="ca-ES-valencia" w:eastAsia="es-ES"/>
          </w:rPr>
          <w:t xml:space="preserve"> de l’alumnat d’educaci</w:t>
        </w:r>
        <w:r w:rsidR="000600D4" w:rsidRPr="006B032E">
          <w:rPr>
            <w:rStyle w:val="Hipervnculo"/>
            <w:rFonts w:ascii="Roboto" w:eastAsia="Times New Roman" w:hAnsi="Roboto" w:cs="Calibri"/>
            <w:lang w:val="ca-ES-valencia" w:eastAsia="es-ES"/>
          </w:rPr>
          <w:t xml:space="preserve">ó secundària </w:t>
        </w:r>
        <w:r w:rsidR="00515240" w:rsidRPr="006B032E">
          <w:rPr>
            <w:rStyle w:val="Hipervnculo"/>
            <w:rFonts w:ascii="Roboto" w:eastAsia="Times New Roman" w:hAnsi="Roboto" w:cs="Calibri"/>
            <w:lang w:val="ca-ES-valencia" w:eastAsia="es-ES"/>
          </w:rPr>
          <w:t xml:space="preserve">obligatòria i batxillerat que tinga la condició d’esportista d’elit, alt </w:t>
        </w:r>
        <w:r w:rsidR="000600D4" w:rsidRPr="006B032E">
          <w:rPr>
            <w:rStyle w:val="Hipervnculo"/>
            <w:rFonts w:ascii="Roboto" w:eastAsia="Times New Roman" w:hAnsi="Roboto" w:cs="Calibri"/>
            <w:lang w:val="ca-ES-valencia" w:eastAsia="es-ES"/>
          </w:rPr>
          <w:t>nivell</w:t>
        </w:r>
        <w:r w:rsidR="00515240" w:rsidRPr="006B032E">
          <w:rPr>
            <w:rStyle w:val="Hipervnculo"/>
            <w:rFonts w:ascii="Roboto" w:eastAsia="Times New Roman" w:hAnsi="Roboto" w:cs="Calibri"/>
            <w:lang w:val="ca-ES-valencia" w:eastAsia="es-ES"/>
          </w:rPr>
          <w:t xml:space="preserve"> o alt rendiment o esportista seleccionat pel Centre de Tecnificació Esportiva del Motor del Circuit Ricardo Tormo i es regula l’adjudicació dels llocs escolars d’internat en el centre de residències del Complex Educatiu de </w:t>
        </w:r>
        <w:proofErr w:type="spellStart"/>
        <w:r w:rsidR="00515240" w:rsidRPr="006B032E">
          <w:rPr>
            <w:rStyle w:val="Hipervnculo"/>
            <w:rFonts w:ascii="Roboto" w:eastAsia="Times New Roman" w:hAnsi="Roboto" w:cs="Calibri"/>
            <w:lang w:val="ca-ES-valencia" w:eastAsia="es-ES"/>
          </w:rPr>
          <w:t>Cheste</w:t>
        </w:r>
        <w:proofErr w:type="spellEnd"/>
        <w:r w:rsidR="00515240" w:rsidRPr="006B032E">
          <w:rPr>
            <w:rStyle w:val="Hipervnculo"/>
            <w:rFonts w:ascii="Roboto" w:eastAsia="Times New Roman" w:hAnsi="Roboto" w:cs="Calibri"/>
            <w:lang w:val="ca-ES-valencia" w:eastAsia="es-ES"/>
          </w:rPr>
          <w:t xml:space="preserve"> per a aquest alumnat.</w:t>
        </w:r>
      </w:hyperlink>
    </w:p>
    <w:p w14:paraId="6C0C0F29" w14:textId="1B26851E" w:rsidR="00515240" w:rsidRPr="0048279C" w:rsidRDefault="00515240" w:rsidP="00515240">
      <w:pPr>
        <w:jc w:val="both"/>
        <w:rPr>
          <w:rFonts w:ascii="Roboto" w:eastAsia="Times New Roman" w:hAnsi="Roboto" w:cs="Calibri"/>
          <w:color w:val="000000"/>
          <w:lang w:val="ca-ES-valencia" w:eastAsia="es-ES"/>
        </w:rPr>
      </w:pPr>
      <w:bookmarkStart w:id="0" w:name="_Hlk88044034"/>
    </w:p>
    <w:p w14:paraId="005469ED" w14:textId="6D160C84" w:rsidR="00515240" w:rsidRPr="005601B7" w:rsidRDefault="005601B7" w:rsidP="00515240">
      <w:pPr>
        <w:spacing w:after="0" w:line="240" w:lineRule="auto"/>
        <w:jc w:val="both"/>
        <w:rPr>
          <w:rStyle w:val="Hipervnculo"/>
          <w:rFonts w:ascii="Roboto" w:eastAsia="Times New Roman" w:hAnsi="Roboto" w:cs="Calibri"/>
          <w:lang w:val="ca-ES-valencia" w:eastAsia="es-ES"/>
        </w:rPr>
      </w:pPr>
      <w:r>
        <w:rPr>
          <w:rFonts w:ascii="Roboto" w:eastAsia="Times New Roman" w:hAnsi="Roboto" w:cs="Calibri"/>
          <w:lang w:val="ca-ES-valencia" w:eastAsia="es-ES"/>
        </w:rPr>
        <w:fldChar w:fldCharType="begin"/>
      </w:r>
      <w:r>
        <w:rPr>
          <w:rFonts w:ascii="Roboto" w:eastAsia="Times New Roman" w:hAnsi="Roboto" w:cs="Calibri"/>
          <w:lang w:val="ca-ES-valencia" w:eastAsia="es-ES"/>
        </w:rPr>
        <w:instrText xml:space="preserve"> HYPERLINK "https://ceice.gva.es/documents/161634256/369993579/15+Resoluci%C3%B3n+plazas+FP+residencia+Cheste+2020.pdf/c66aea9b-ca97-0a9f-1503-923d36262ff1?t=1677657115355" </w:instrText>
      </w:r>
      <w:r>
        <w:rPr>
          <w:rFonts w:ascii="Roboto" w:eastAsia="Times New Roman" w:hAnsi="Roboto" w:cs="Calibri"/>
          <w:lang w:val="ca-ES-valencia" w:eastAsia="es-ES"/>
        </w:rPr>
      </w:r>
      <w:r>
        <w:rPr>
          <w:rFonts w:ascii="Roboto" w:eastAsia="Times New Roman" w:hAnsi="Roboto" w:cs="Calibri"/>
          <w:lang w:val="ca-ES-valencia" w:eastAsia="es-ES"/>
        </w:rPr>
        <w:fldChar w:fldCharType="separate"/>
      </w:r>
      <w:r w:rsidR="00515240" w:rsidRPr="005601B7">
        <w:rPr>
          <w:rStyle w:val="Hipervnculo"/>
          <w:rFonts w:ascii="Roboto" w:eastAsia="Times New Roman" w:hAnsi="Roboto" w:cs="Calibri"/>
          <w:lang w:val="ca-ES-valencia" w:eastAsia="es-ES"/>
        </w:rPr>
        <w:t xml:space="preserve">RESOLUCIÓ, de 15 de juliol de 2020, de la Direcció General de Centres Docents per la qual es donen instruccions per a l’assignació de les places d’estada en el centre residencial del Complex Educatiu de </w:t>
      </w:r>
      <w:proofErr w:type="spellStart"/>
      <w:r w:rsidR="00515240" w:rsidRPr="005601B7">
        <w:rPr>
          <w:rStyle w:val="Hipervnculo"/>
          <w:rFonts w:ascii="Roboto" w:eastAsia="Times New Roman" w:hAnsi="Roboto" w:cs="Calibri"/>
          <w:lang w:val="ca-ES-valencia" w:eastAsia="es-ES"/>
        </w:rPr>
        <w:t>Cheste</w:t>
      </w:r>
      <w:proofErr w:type="spellEnd"/>
      <w:r w:rsidR="00515240" w:rsidRPr="005601B7">
        <w:rPr>
          <w:rStyle w:val="Hipervnculo"/>
          <w:rFonts w:ascii="Roboto" w:eastAsia="Times New Roman" w:hAnsi="Roboto" w:cs="Calibri"/>
          <w:lang w:val="ca-ES-valencia" w:eastAsia="es-ES"/>
        </w:rPr>
        <w:t xml:space="preserve">, per a l’alumnat matriculat en </w:t>
      </w:r>
      <w:r w:rsidR="00680049" w:rsidRPr="005601B7">
        <w:rPr>
          <w:rStyle w:val="Hipervnculo"/>
          <w:rFonts w:ascii="Roboto" w:eastAsia="Times New Roman" w:hAnsi="Roboto" w:cs="Calibri"/>
          <w:lang w:val="ca-ES-valencia" w:eastAsia="es-ES"/>
        </w:rPr>
        <w:t>F</w:t>
      </w:r>
      <w:r w:rsidR="00515240" w:rsidRPr="005601B7">
        <w:rPr>
          <w:rStyle w:val="Hipervnculo"/>
          <w:rFonts w:ascii="Roboto" w:eastAsia="Times New Roman" w:hAnsi="Roboto" w:cs="Calibri"/>
          <w:lang w:val="ca-ES-valencia" w:eastAsia="es-ES"/>
        </w:rPr>
        <w:t>ormació Professional en el Centre Integrat</w:t>
      </w:r>
      <w:r w:rsidR="00680049" w:rsidRPr="005601B7">
        <w:rPr>
          <w:rStyle w:val="Hipervnculo"/>
          <w:rFonts w:ascii="Roboto" w:eastAsia="Times New Roman" w:hAnsi="Roboto" w:cs="Calibri"/>
          <w:lang w:val="ca-ES-valencia" w:eastAsia="es-ES"/>
        </w:rPr>
        <w:t xml:space="preserve"> </w:t>
      </w:r>
      <w:r w:rsidR="00515240" w:rsidRPr="005601B7">
        <w:rPr>
          <w:rStyle w:val="Hipervnculo"/>
          <w:rFonts w:ascii="Roboto" w:eastAsia="Times New Roman" w:hAnsi="Roboto" w:cs="Calibri"/>
          <w:lang w:val="ca-ES-valencia" w:eastAsia="es-ES"/>
        </w:rPr>
        <w:t xml:space="preserve">Públic de Formació Professional Complex Educatiu de </w:t>
      </w:r>
      <w:proofErr w:type="spellStart"/>
      <w:r w:rsidR="00515240" w:rsidRPr="005601B7">
        <w:rPr>
          <w:rStyle w:val="Hipervnculo"/>
          <w:rFonts w:ascii="Roboto" w:eastAsia="Times New Roman" w:hAnsi="Roboto" w:cs="Calibri"/>
          <w:lang w:val="ca-ES-valencia" w:eastAsia="es-ES"/>
        </w:rPr>
        <w:t>Cheste</w:t>
      </w:r>
      <w:proofErr w:type="spellEnd"/>
      <w:r w:rsidR="00515240" w:rsidRPr="005601B7">
        <w:rPr>
          <w:rStyle w:val="Hipervnculo"/>
          <w:rFonts w:ascii="Roboto" w:eastAsia="Times New Roman" w:hAnsi="Roboto" w:cs="Calibri"/>
          <w:lang w:val="ca-ES-valencia" w:eastAsia="es-ES"/>
        </w:rPr>
        <w:t>, codi de centre 46018761</w:t>
      </w:r>
    </w:p>
    <w:bookmarkEnd w:id="0"/>
    <w:p w14:paraId="2B91BB75" w14:textId="610B4868" w:rsidR="00515240" w:rsidRPr="0048279C" w:rsidRDefault="005601B7" w:rsidP="00515240">
      <w:pPr>
        <w:spacing w:after="0" w:line="240" w:lineRule="auto"/>
        <w:jc w:val="both"/>
        <w:rPr>
          <w:rFonts w:ascii="Roboto" w:eastAsia="Times New Roman" w:hAnsi="Roboto" w:cs="Calibri"/>
          <w:color w:val="000000"/>
          <w:lang w:val="ca-ES-valencia" w:eastAsia="es-ES"/>
        </w:rPr>
      </w:pPr>
      <w:r>
        <w:rPr>
          <w:rFonts w:ascii="Roboto" w:eastAsia="Times New Roman" w:hAnsi="Roboto" w:cs="Calibri"/>
          <w:lang w:val="ca-ES-valencia" w:eastAsia="es-ES"/>
        </w:rPr>
        <w:fldChar w:fldCharType="end"/>
      </w:r>
    </w:p>
    <w:p w14:paraId="688CA2C0" w14:textId="77777777" w:rsidR="0048279C" w:rsidRPr="0048279C" w:rsidRDefault="0048279C">
      <w:pPr>
        <w:spacing w:after="0" w:line="240" w:lineRule="auto"/>
        <w:jc w:val="both"/>
        <w:rPr>
          <w:rFonts w:ascii="Roboto" w:eastAsia="Times New Roman" w:hAnsi="Roboto" w:cs="Calibri"/>
          <w:color w:val="000000"/>
          <w:lang w:val="ca-ES-valencia" w:eastAsia="es-ES"/>
        </w:rPr>
      </w:pPr>
    </w:p>
    <w:sectPr w:rsidR="0048279C" w:rsidRPr="004827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456"/>
    <w:rsid w:val="000600D4"/>
    <w:rsid w:val="000D3D02"/>
    <w:rsid w:val="0048279C"/>
    <w:rsid w:val="00515240"/>
    <w:rsid w:val="005601B7"/>
    <w:rsid w:val="00625E32"/>
    <w:rsid w:val="00680049"/>
    <w:rsid w:val="006B032E"/>
    <w:rsid w:val="007329DF"/>
    <w:rsid w:val="00960C31"/>
    <w:rsid w:val="00D43B48"/>
    <w:rsid w:val="00DE0E77"/>
    <w:rsid w:val="00F07456"/>
    <w:rsid w:val="00F51A24"/>
    <w:rsid w:val="00FF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B04B0"/>
  <w15:chartTrackingRefBased/>
  <w15:docId w15:val="{CDC2C16A-B55E-4F70-BB42-31CC7FF3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9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60C3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60C3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51A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7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eice.gva.es/documents/161634256/369993579/14_RESOLUCI%C3%93_-admissi%C3%B3_esportistes_val_firmado.pdf/97680633-a383-10a9-78f8-616f5fa684b9?t=167765596094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ESTEVAN, JOSÉ IGNACIO</dc:creator>
  <cp:keywords/>
  <dc:description/>
  <cp:lastModifiedBy>ARANDA RODRÍGUEZ, IGNACIO JOSÉ</cp:lastModifiedBy>
  <cp:revision>10</cp:revision>
  <dcterms:created xsi:type="dcterms:W3CDTF">2023-01-11T07:50:00Z</dcterms:created>
  <dcterms:modified xsi:type="dcterms:W3CDTF">2023-03-01T07:53:00Z</dcterms:modified>
</cp:coreProperties>
</file>