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8B16" w14:textId="372DED2F" w:rsidR="00543199" w:rsidRPr="00212FAF" w:rsidRDefault="00D43B96" w:rsidP="000B17C9">
      <w:pPr>
        <w:jc w:val="both"/>
        <w:rPr>
          <w:rFonts w:ascii="Roboto" w:hAnsi="Roboto"/>
          <w:b/>
          <w:bCs/>
          <w:sz w:val="26"/>
          <w:szCs w:val="26"/>
          <w:lang w:val="ca-ES-valencia"/>
        </w:rPr>
      </w:pPr>
      <w:bookmarkStart w:id="0" w:name="_Hlk87270166"/>
      <w:r w:rsidRPr="00212FAF">
        <w:rPr>
          <w:rFonts w:ascii="Roboto" w:hAnsi="Roboto"/>
          <w:b/>
          <w:bCs/>
          <w:sz w:val="26"/>
          <w:szCs w:val="26"/>
          <w:lang w:val="ca-ES-valencia"/>
        </w:rPr>
        <w:t>ARRANJAMENT ESCOLAR</w:t>
      </w:r>
    </w:p>
    <w:bookmarkEnd w:id="0"/>
    <w:p w14:paraId="0DD9A386" w14:textId="32B17ADD" w:rsidR="009036CB" w:rsidRDefault="009036CB" w:rsidP="000B17C9">
      <w:pPr>
        <w:jc w:val="both"/>
        <w:rPr>
          <w:rFonts w:ascii="Roboto" w:hAnsi="Roboto"/>
          <w:lang w:val="ca-ES-valencia"/>
        </w:rPr>
      </w:pPr>
    </w:p>
    <w:p w14:paraId="1259BB49" w14:textId="520417F4" w:rsidR="00212FAF" w:rsidRPr="00212FAF" w:rsidRDefault="00B92663" w:rsidP="000B17C9">
      <w:pPr>
        <w:jc w:val="both"/>
        <w:rPr>
          <w:rFonts w:ascii="Roboto" w:hAnsi="Roboto"/>
          <w:sz w:val="26"/>
          <w:szCs w:val="26"/>
          <w:lang w:val="ca-ES-valencia"/>
        </w:rPr>
      </w:pPr>
      <w:hyperlink r:id="rId4" w:tgtFrame="_blank" w:history="1">
        <w:r w:rsidR="00212FAF" w:rsidRPr="00212FAF">
          <w:rPr>
            <w:rFonts w:ascii="Roboto" w:hAnsi="Roboto"/>
            <w:sz w:val="26"/>
            <w:szCs w:val="26"/>
            <w:lang w:val="ca-ES-valencia"/>
          </w:rPr>
          <w:t>Instruccions de la Secretaria Autonòmica d'Educació i Formació Professional per les quals es fixen els criteris generals per a la modificació de la composició per unitats, llocs de treball docent i altres característiques, en centres de titularitat de la Generalitat que imparteixen educació infantil (2n cicle), educació primària i educació especial i per a la proposta de modificació del nombre d'unitats concertades en centres privats concertats, per al curs 2023-2024.</w:t>
        </w:r>
      </w:hyperlink>
    </w:p>
    <w:sectPr w:rsidR="00212FAF" w:rsidRPr="00212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E1"/>
    <w:rsid w:val="000B17C9"/>
    <w:rsid w:val="001E24F6"/>
    <w:rsid w:val="00212FAF"/>
    <w:rsid w:val="003F5CBA"/>
    <w:rsid w:val="00543199"/>
    <w:rsid w:val="007745AF"/>
    <w:rsid w:val="009036CB"/>
    <w:rsid w:val="00AB0FE1"/>
    <w:rsid w:val="00AF4858"/>
    <w:rsid w:val="00B92663"/>
    <w:rsid w:val="00CC6521"/>
    <w:rsid w:val="00D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64BB"/>
  <w15:chartTrackingRefBased/>
  <w15:docId w15:val="{A159DBEF-6F04-4D15-959A-7F4057F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8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ice.gva.es/documents/161634256/369993579/Instruccions+arranjament+escolar+23-24_VAL_firmado.pdf/c9b4d4a9-2873-0046-92a0-d8954f304813?t=16776631220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4</cp:revision>
  <dcterms:created xsi:type="dcterms:W3CDTF">2023-03-01T08:09:00Z</dcterms:created>
  <dcterms:modified xsi:type="dcterms:W3CDTF">2023-03-01T09:40:00Z</dcterms:modified>
</cp:coreProperties>
</file>