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B5D30" w14:textId="4EA08AB5" w:rsidR="003F3951" w:rsidRPr="00BC0890" w:rsidRDefault="00160EAF" w:rsidP="00BC0890">
      <w:pPr>
        <w:jc w:val="both"/>
        <w:rPr>
          <w:rFonts w:ascii="Roboto" w:hAnsi="Roboto"/>
          <w:b/>
          <w:bCs/>
          <w:lang w:val="ca-ES-valencia"/>
        </w:rPr>
      </w:pPr>
      <w:r w:rsidRPr="00BC0890">
        <w:rPr>
          <w:rFonts w:ascii="Roboto" w:hAnsi="Roboto"/>
          <w:b/>
          <w:bCs/>
          <w:lang w:val="ca-ES-valencia"/>
        </w:rPr>
        <w:t>SOTSSECRETARIA</w:t>
      </w:r>
    </w:p>
    <w:p w14:paraId="7FF614C5" w14:textId="75A9BF3C" w:rsidR="00160EAF" w:rsidRPr="00BC0890" w:rsidRDefault="00160EAF" w:rsidP="00BC0890">
      <w:pPr>
        <w:jc w:val="both"/>
        <w:rPr>
          <w:rFonts w:ascii="Roboto" w:hAnsi="Roboto"/>
          <w:lang w:val="ca-ES-valencia"/>
        </w:rPr>
      </w:pPr>
    </w:p>
    <w:p w14:paraId="0C1A5A2F" w14:textId="4B354ABA" w:rsidR="00BC0890" w:rsidRPr="00BC0890" w:rsidRDefault="00025113" w:rsidP="00BC0890">
      <w:pPr>
        <w:jc w:val="both"/>
        <w:rPr>
          <w:rFonts w:ascii="Roboto" w:hAnsi="Roboto"/>
          <w:lang w:val="ca-ES-valencia"/>
        </w:rPr>
      </w:pPr>
      <w:hyperlink r:id="rId4" w:history="1">
        <w:r w:rsidR="00BC0890" w:rsidRPr="00BC0890">
          <w:rPr>
            <w:rStyle w:val="Hipervnculo"/>
            <w:rFonts w:ascii="Roboto" w:hAnsi="Roboto"/>
            <w:lang w:val="ca-ES-valencia"/>
          </w:rPr>
          <w:t>RESOLUCIÓ de 22 de febrer de 2022, de la Sotssecretaria de la Conselleria d’Educació, Cultura i Esport, sobre delegació de competències en determinats òrgans de la Conselleria d’Educació, Cultura i Esport.</w:t>
        </w:r>
      </w:hyperlink>
    </w:p>
    <w:p w14:paraId="7C2011D2" w14:textId="66BD1EF4" w:rsidR="00BC0890" w:rsidRDefault="00BC0890" w:rsidP="00BC0890">
      <w:pPr>
        <w:jc w:val="both"/>
        <w:rPr>
          <w:rFonts w:ascii="Roboto" w:hAnsi="Roboto"/>
          <w:lang w:val="ca-ES-valencia"/>
        </w:rPr>
      </w:pPr>
    </w:p>
    <w:p w14:paraId="00596D2E" w14:textId="18D2A50D" w:rsidR="00AC6146" w:rsidRDefault="00025113" w:rsidP="00BC0890">
      <w:pPr>
        <w:jc w:val="both"/>
        <w:rPr>
          <w:rFonts w:ascii="Roboto" w:hAnsi="Roboto"/>
          <w:lang w:val="ca-ES-valencia"/>
        </w:rPr>
      </w:pPr>
      <w:hyperlink r:id="rId5" w:history="1">
        <w:r w:rsidR="00AC6146" w:rsidRPr="00BD1041">
          <w:rPr>
            <w:rStyle w:val="Hipervnculo"/>
            <w:rFonts w:ascii="Roboto" w:hAnsi="Roboto"/>
            <w:lang w:val="ca-ES-valencia"/>
          </w:rPr>
          <w:t>INSTRUCCIÓ 2/2023, de 13 d’abril de 2023, de la Sotssecretaria de la Conselleria d’Educació, Cultura i Esport, per a la racionalització de l’ús de</w:t>
        </w:r>
        <w:r>
          <w:rPr>
            <w:rStyle w:val="Hipervnculo"/>
            <w:rFonts w:ascii="Roboto" w:hAnsi="Roboto"/>
            <w:lang w:val="ca-ES-valencia"/>
          </w:rPr>
          <w:t>l</w:t>
        </w:r>
        <w:r w:rsidR="00AC6146" w:rsidRPr="00BD1041">
          <w:rPr>
            <w:rStyle w:val="Hipervnculo"/>
            <w:rFonts w:ascii="Roboto" w:hAnsi="Roboto"/>
            <w:lang w:val="ca-ES-valencia"/>
          </w:rPr>
          <w:t xml:space="preserve"> paper i serveis d’impressió.</w:t>
        </w:r>
      </w:hyperlink>
    </w:p>
    <w:p w14:paraId="7A7CF892" w14:textId="77777777" w:rsidR="00AC6146" w:rsidRDefault="00AC6146" w:rsidP="00BC0890">
      <w:pPr>
        <w:jc w:val="both"/>
        <w:rPr>
          <w:rFonts w:ascii="Roboto" w:hAnsi="Roboto"/>
          <w:lang w:val="ca-ES-valencia"/>
        </w:rPr>
      </w:pPr>
    </w:p>
    <w:p w14:paraId="35306009" w14:textId="4A233A59" w:rsidR="0017567C" w:rsidRDefault="00025113" w:rsidP="00BC0890">
      <w:pPr>
        <w:jc w:val="both"/>
        <w:rPr>
          <w:rFonts w:ascii="Roboto" w:hAnsi="Roboto"/>
          <w:lang w:val="ca-ES-valencia"/>
        </w:rPr>
      </w:pPr>
      <w:hyperlink r:id="rId6" w:history="1">
        <w:r w:rsidR="0017567C" w:rsidRPr="0017567C">
          <w:rPr>
            <w:rStyle w:val="Hipervnculo"/>
            <w:rFonts w:ascii="Roboto" w:hAnsi="Roboto"/>
            <w:lang w:val="ca-ES-valencia"/>
          </w:rPr>
          <w:t>INSTRUCCIÓ 1/2023, de 30 de gener de 2023, de la Sotssecretaria de la Conselleria d’Educació, Cultura i Esport, relativa als plans de control de les subvencions.</w:t>
        </w:r>
      </w:hyperlink>
    </w:p>
    <w:p w14:paraId="21906E69" w14:textId="600B332B" w:rsidR="0017567C" w:rsidRDefault="0017567C" w:rsidP="00BC0890">
      <w:pPr>
        <w:jc w:val="both"/>
        <w:rPr>
          <w:rFonts w:ascii="Roboto" w:hAnsi="Roboto"/>
          <w:lang w:val="ca-ES-valencia"/>
        </w:rPr>
      </w:pPr>
    </w:p>
    <w:p w14:paraId="28B6F23B" w14:textId="72F82E6C" w:rsidR="002174CE" w:rsidRDefault="00025113" w:rsidP="00BC0890">
      <w:pPr>
        <w:jc w:val="both"/>
        <w:rPr>
          <w:rFonts w:ascii="Roboto" w:hAnsi="Roboto"/>
          <w:lang w:val="ca-ES-valencia"/>
        </w:rPr>
      </w:pPr>
      <w:hyperlink r:id="rId7" w:history="1">
        <w:r w:rsidR="002174CE" w:rsidRPr="00AB4F8B">
          <w:rPr>
            <w:rStyle w:val="Hipervnculo"/>
            <w:rFonts w:ascii="Roboto" w:hAnsi="Roboto"/>
            <w:lang w:val="ca-ES-valencia"/>
          </w:rPr>
          <w:t>INSTRUCCIÓ 2/2022, de</w:t>
        </w:r>
        <w:r w:rsidR="003B1E85" w:rsidRPr="00AB4F8B">
          <w:rPr>
            <w:rStyle w:val="Hipervnculo"/>
            <w:rFonts w:ascii="Roboto" w:hAnsi="Roboto"/>
            <w:lang w:val="ca-ES-valencia"/>
          </w:rPr>
          <w:t xml:space="preserve"> 17 de novembre de 2022</w:t>
        </w:r>
        <w:r w:rsidR="002174CE" w:rsidRPr="00AB4F8B">
          <w:rPr>
            <w:rStyle w:val="Hipervnculo"/>
            <w:rFonts w:ascii="Roboto" w:hAnsi="Roboto"/>
            <w:lang w:val="ca-ES-valencia"/>
          </w:rPr>
          <w:t xml:space="preserve">, de la </w:t>
        </w:r>
        <w:r w:rsidR="009463E2" w:rsidRPr="00AB4F8B">
          <w:rPr>
            <w:rStyle w:val="Hipervnculo"/>
            <w:rFonts w:ascii="Roboto" w:hAnsi="Roboto"/>
            <w:lang w:val="ca-ES-valencia"/>
          </w:rPr>
          <w:t xml:space="preserve">Sotssecretaria de la </w:t>
        </w:r>
        <w:r w:rsidR="002174CE" w:rsidRPr="00AB4F8B">
          <w:rPr>
            <w:rStyle w:val="Hipervnculo"/>
            <w:rFonts w:ascii="Roboto" w:hAnsi="Roboto"/>
            <w:lang w:val="ca-ES-valencia"/>
          </w:rPr>
          <w:t>Conselleria d’Educació, Cultura i Esport referent a la tramitació d’expedients de contractes majors.</w:t>
        </w:r>
      </w:hyperlink>
    </w:p>
    <w:p w14:paraId="00684F7E" w14:textId="77777777" w:rsidR="002174CE" w:rsidRDefault="002174CE" w:rsidP="00BC0890">
      <w:pPr>
        <w:jc w:val="both"/>
        <w:rPr>
          <w:rFonts w:ascii="Roboto" w:hAnsi="Roboto"/>
          <w:lang w:val="ca-ES-valencia"/>
        </w:rPr>
      </w:pPr>
    </w:p>
    <w:p w14:paraId="2F54129B" w14:textId="346806B0" w:rsidR="009F79D8" w:rsidRDefault="00025113" w:rsidP="00BC0890">
      <w:pPr>
        <w:jc w:val="both"/>
        <w:rPr>
          <w:rFonts w:ascii="Roboto" w:hAnsi="Roboto"/>
          <w:lang w:val="ca-ES-valencia"/>
        </w:rPr>
      </w:pPr>
      <w:hyperlink r:id="rId8" w:history="1">
        <w:r w:rsidR="009F79D8" w:rsidRPr="002552F2">
          <w:rPr>
            <w:rStyle w:val="Hipervnculo"/>
            <w:rFonts w:ascii="Roboto" w:hAnsi="Roboto"/>
            <w:lang w:val="ca-ES-valencia"/>
          </w:rPr>
          <w:t xml:space="preserve">INSTRUCCIÓ 1/2017, de </w:t>
        </w:r>
        <w:r w:rsidR="00500B52" w:rsidRPr="002552F2">
          <w:rPr>
            <w:rStyle w:val="Hipervnculo"/>
            <w:rFonts w:ascii="Roboto" w:hAnsi="Roboto"/>
            <w:lang w:val="ca-ES-valencia"/>
          </w:rPr>
          <w:t>6 d’abril de 2017, de la Sotssecretaria, sobre el procediment d’elaboració dels convenis que subscriga la Conselleria d’Educació, Investigació, Cultura i Esport.</w:t>
        </w:r>
      </w:hyperlink>
    </w:p>
    <w:p w14:paraId="781C0460" w14:textId="29C1F278" w:rsidR="009F79D8" w:rsidRDefault="009F79D8" w:rsidP="00BC0890">
      <w:pPr>
        <w:jc w:val="both"/>
        <w:rPr>
          <w:rFonts w:ascii="Roboto" w:hAnsi="Roboto"/>
          <w:lang w:val="ca-ES-valencia"/>
        </w:rPr>
      </w:pPr>
    </w:p>
    <w:p w14:paraId="107FB386" w14:textId="090EAE75" w:rsidR="009463E2" w:rsidRDefault="00025113" w:rsidP="00BC0890">
      <w:pPr>
        <w:jc w:val="both"/>
        <w:rPr>
          <w:rFonts w:ascii="Roboto" w:hAnsi="Roboto"/>
          <w:lang w:val="ca-ES-valencia"/>
        </w:rPr>
      </w:pPr>
      <w:hyperlink r:id="rId9" w:history="1">
        <w:r w:rsidR="009463E2" w:rsidRPr="00F917B0">
          <w:rPr>
            <w:rStyle w:val="Hipervnculo"/>
            <w:rFonts w:ascii="Roboto" w:hAnsi="Roboto"/>
            <w:lang w:val="ca-ES-valencia"/>
          </w:rPr>
          <w:t>INSTRUCCIÓ de 27 de maig de 2015, de la Sotssecretaria de la Conselleria d’Educació, Cultura i Esport sobre retencions en matèria d’I.R.P.F.</w:t>
        </w:r>
      </w:hyperlink>
    </w:p>
    <w:p w14:paraId="1B8C096A" w14:textId="76DC479D" w:rsidR="009463E2" w:rsidRDefault="009463E2" w:rsidP="00BC0890">
      <w:pPr>
        <w:jc w:val="both"/>
        <w:rPr>
          <w:rFonts w:ascii="Roboto" w:hAnsi="Roboto"/>
          <w:lang w:val="ca-ES-valencia"/>
        </w:rPr>
      </w:pPr>
    </w:p>
    <w:p w14:paraId="7BB43C48" w14:textId="5A10EC82" w:rsidR="009463E2" w:rsidRDefault="00025113" w:rsidP="00C6070C">
      <w:pPr>
        <w:jc w:val="both"/>
        <w:rPr>
          <w:rFonts w:ascii="Roboto" w:hAnsi="Roboto"/>
          <w:lang w:val="ca-ES-valencia"/>
        </w:rPr>
      </w:pPr>
      <w:hyperlink r:id="rId10" w:history="1">
        <w:r w:rsidR="009463E2" w:rsidRPr="00F2461D">
          <w:rPr>
            <w:rStyle w:val="Hipervnculo"/>
            <w:rFonts w:ascii="Roboto" w:hAnsi="Roboto"/>
            <w:lang w:val="ca-ES-valencia"/>
          </w:rPr>
          <w:t>CIRCULAR</w:t>
        </w:r>
        <w:r w:rsidR="00C6070C" w:rsidRPr="00F2461D">
          <w:rPr>
            <w:rStyle w:val="Hipervnculo"/>
            <w:rFonts w:ascii="Roboto" w:hAnsi="Roboto"/>
            <w:lang w:val="ca-ES-valencia"/>
          </w:rPr>
          <w:t xml:space="preserve"> </w:t>
        </w:r>
        <w:r w:rsidR="009463E2" w:rsidRPr="00F2461D">
          <w:rPr>
            <w:rStyle w:val="Hipervnculo"/>
            <w:rFonts w:ascii="Roboto" w:hAnsi="Roboto"/>
            <w:lang w:val="ca-ES-valencia"/>
          </w:rPr>
          <w:t xml:space="preserve">1/2022, de 22 d’agost de 2022, de la Sotssecretaria de la Conselleria d’Educació, Cultura i Esport, sobre les mesures necessàries </w:t>
        </w:r>
        <w:r w:rsidR="00C6070C" w:rsidRPr="00F2461D">
          <w:rPr>
            <w:rStyle w:val="Hipervnculo"/>
            <w:rFonts w:ascii="Roboto" w:hAnsi="Roboto"/>
            <w:lang w:val="ca-ES-valencia"/>
          </w:rPr>
          <w:t>per a l’estalvi energètic d’acord amb el RDL 14/2022.</w:t>
        </w:r>
      </w:hyperlink>
    </w:p>
    <w:p w14:paraId="6E1F7DA5" w14:textId="77777777" w:rsidR="009463E2" w:rsidRPr="00BC0890" w:rsidRDefault="009463E2" w:rsidP="00BC0890">
      <w:pPr>
        <w:jc w:val="both"/>
        <w:rPr>
          <w:rFonts w:ascii="Roboto" w:hAnsi="Roboto"/>
          <w:lang w:val="ca-ES-valencia"/>
        </w:rPr>
      </w:pPr>
    </w:p>
    <w:p w14:paraId="2F74D91B" w14:textId="56B935A8" w:rsidR="00160EAF" w:rsidRPr="00B21508" w:rsidRDefault="00025113" w:rsidP="00160EAF">
      <w:pPr>
        <w:jc w:val="both"/>
        <w:rPr>
          <w:rFonts w:ascii="Roboto" w:hAnsi="Roboto"/>
          <w:lang w:val="ca-ES-valencia"/>
        </w:rPr>
      </w:pPr>
      <w:hyperlink r:id="rId11" w:history="1">
        <w:r w:rsidR="00160EAF" w:rsidRPr="00B21508">
          <w:rPr>
            <w:rStyle w:val="Hipervnculo"/>
            <w:rFonts w:ascii="Roboto" w:hAnsi="Roboto"/>
            <w:lang w:val="ca-ES-valencia"/>
          </w:rPr>
          <w:t xml:space="preserve">CIRCULAR 5/96 -SG de 23 de juliol de 1996, de la Secretaria General de la Conselleria de Cultura, Educació i </w:t>
        </w:r>
        <w:r w:rsidR="00B21508" w:rsidRPr="00B21508">
          <w:rPr>
            <w:rStyle w:val="Hipervnculo"/>
            <w:rFonts w:ascii="Roboto" w:hAnsi="Roboto"/>
            <w:lang w:val="ca-ES-valencia"/>
          </w:rPr>
          <w:t>Ciència</w:t>
        </w:r>
        <w:r w:rsidR="00160EAF" w:rsidRPr="00B21508">
          <w:rPr>
            <w:rStyle w:val="Hipervnculo"/>
            <w:rFonts w:ascii="Roboto" w:hAnsi="Roboto"/>
            <w:lang w:val="ca-ES-valencia"/>
          </w:rPr>
          <w:t>, per la qual dicta instruccions per a la tramitació deis procediments per responsabilitat patrimonial de l' administració</w:t>
        </w:r>
      </w:hyperlink>
      <w:r w:rsidR="00160EAF" w:rsidRPr="00B21508">
        <w:rPr>
          <w:rFonts w:ascii="Roboto" w:hAnsi="Roboto"/>
          <w:lang w:val="ca-ES-valencia"/>
        </w:rPr>
        <w:t>.</w:t>
      </w:r>
    </w:p>
    <w:p w14:paraId="7074154C" w14:textId="3061EAAA" w:rsidR="00160EAF" w:rsidRPr="00B21508" w:rsidRDefault="00160EAF" w:rsidP="00160EAF">
      <w:pPr>
        <w:jc w:val="both"/>
        <w:rPr>
          <w:lang w:val="ca-ES-valencia"/>
        </w:rPr>
      </w:pPr>
    </w:p>
    <w:p w14:paraId="37743E85" w14:textId="77777777" w:rsidR="00160EAF" w:rsidRDefault="00160EAF" w:rsidP="00160EAF">
      <w:pPr>
        <w:jc w:val="both"/>
      </w:pPr>
    </w:p>
    <w:sectPr w:rsidR="00160E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A0"/>
    <w:rsid w:val="00025113"/>
    <w:rsid w:val="00160EAF"/>
    <w:rsid w:val="0017567C"/>
    <w:rsid w:val="002174CE"/>
    <w:rsid w:val="002552F2"/>
    <w:rsid w:val="003B1E85"/>
    <w:rsid w:val="003F3951"/>
    <w:rsid w:val="003F75D2"/>
    <w:rsid w:val="00500B52"/>
    <w:rsid w:val="007329DF"/>
    <w:rsid w:val="00825DA0"/>
    <w:rsid w:val="009463E2"/>
    <w:rsid w:val="009B419C"/>
    <w:rsid w:val="009F79D8"/>
    <w:rsid w:val="00AB4F8B"/>
    <w:rsid w:val="00AC6146"/>
    <w:rsid w:val="00B21508"/>
    <w:rsid w:val="00BC0890"/>
    <w:rsid w:val="00BD1041"/>
    <w:rsid w:val="00C6070C"/>
    <w:rsid w:val="00F2461D"/>
    <w:rsid w:val="00F9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DB44"/>
  <w15:chartTrackingRefBased/>
  <w15:docId w15:val="{63E4B34D-007E-4413-AF64-35DB78E9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0EA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60EA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F79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ice.gva.es/documents/161634256/369993579/INSTRUCCI%C3%93N+1-2017+TRAMITACI%C3%93N+CONVENIOS.pdf/cfc1ff77-8655-3b8f-39f3-63af60b6fe86?t=167964457169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eice.gva.es/documents/161634256/369993579/Instrucci%C3%B3n+2-2022+tramitaci%C3%B3n+contratos+mayores.pdf/88bf37c8-385f-44e1-80a5-143b1a9d888f?t=168069541927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ice.gva.es/documents/161634256/369993579/Instrucci%C3%B3n+01-2023+Plan+de+control+subvenciones.pdf/fff7edf9-abf9-80c8-2081-1e1ed1d8494c?t=1679558483058" TargetMode="External"/><Relationship Id="rId11" Type="http://schemas.openxmlformats.org/officeDocument/2006/relationships/hyperlink" Target="https://dogv.gva.es/datos/1996/09/05/pdf/1996_839129.pdf" TargetMode="External"/><Relationship Id="rId5" Type="http://schemas.openxmlformats.org/officeDocument/2006/relationships/hyperlink" Target="https://ceice.gva.es/documents/161634256/369993579/Instrucci%C3%B3n+2-2023+Racionalizaci%C3%B3n+uso+papel+y+servicios+impresi%C3%B3n.pdf/6cabd2d8-4548-ba2b-0653-862944c518d6?t=1682068436144" TargetMode="External"/><Relationship Id="rId10" Type="http://schemas.openxmlformats.org/officeDocument/2006/relationships/hyperlink" Target="https://ceice.gva.es/documents/161634256/369993579/Circular+1_2022+Ahorro+Energ%C3%A9tico.pdf/7d84e9b5-1317-150b-9039-c955cb8cbc4e?t=1681814283330" TargetMode="External"/><Relationship Id="rId4" Type="http://schemas.openxmlformats.org/officeDocument/2006/relationships/hyperlink" Target="https://dogv.gva.es/datos/2022/02/28/pdf/2022_1529.pdf" TargetMode="External"/><Relationship Id="rId9" Type="http://schemas.openxmlformats.org/officeDocument/2006/relationships/hyperlink" Target="https://ceice.gva.es/documents/161634256/369993579/Instrucci%C3%B3n+SS+retenciones+IRPF.pdf/06127b9a-76e1-e4c1-aa67-6b60fb872cc4?t=168069546610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417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ARANDA RODRIGUEZ, IGNACIO JOSE</cp:lastModifiedBy>
  <cp:revision>16</cp:revision>
  <dcterms:created xsi:type="dcterms:W3CDTF">2023-01-16T15:16:00Z</dcterms:created>
  <dcterms:modified xsi:type="dcterms:W3CDTF">2023-04-21T09:15:00Z</dcterms:modified>
</cp:coreProperties>
</file>